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2" w:rsidRDefault="00260DF2" w:rsidP="00260DF2">
      <w:pPr>
        <w:jc w:val="center"/>
      </w:pPr>
    </w:p>
    <w:p w:rsidR="0075367B" w:rsidRPr="0075367B" w:rsidRDefault="0075367B" w:rsidP="0075367B">
      <w:pPr>
        <w:widowControl/>
        <w:autoSpaceDE/>
        <w:autoSpaceDN/>
        <w:spacing w:line="0" w:lineRule="atLeast"/>
        <w:ind w:left="0" w:right="-3" w:firstLine="0"/>
        <w:jc w:val="center"/>
        <w:rPr>
          <w:b/>
        </w:rPr>
      </w:pPr>
      <w:r w:rsidRPr="0075367B">
        <w:rPr>
          <w:b/>
        </w:rPr>
        <w:t>ЛЕНИНГРАДСКАЯ ОБЛАСТЬ</w:t>
      </w:r>
    </w:p>
    <w:p w:rsidR="0075367B" w:rsidRPr="0075367B" w:rsidRDefault="0075367B" w:rsidP="0075367B">
      <w:pPr>
        <w:widowControl/>
        <w:autoSpaceDE/>
        <w:autoSpaceDN/>
        <w:spacing w:line="237" w:lineRule="auto"/>
        <w:ind w:left="0" w:right="-3" w:firstLine="0"/>
        <w:jc w:val="center"/>
        <w:rPr>
          <w:b/>
        </w:rPr>
      </w:pPr>
      <w:r w:rsidRPr="0075367B">
        <w:rPr>
          <w:b/>
        </w:rPr>
        <w:t>ЛУЖСКИЙ МУНИЦИПАЛЬНЫЙ РАЙОН</w:t>
      </w:r>
    </w:p>
    <w:p w:rsidR="0075367B" w:rsidRPr="0075367B" w:rsidRDefault="0075367B" w:rsidP="0075367B">
      <w:pPr>
        <w:widowControl/>
        <w:autoSpaceDE/>
        <w:autoSpaceDN/>
        <w:spacing w:line="0" w:lineRule="atLeast"/>
        <w:ind w:left="0" w:right="-3" w:firstLine="0"/>
        <w:jc w:val="center"/>
        <w:rPr>
          <w:b/>
          <w:sz w:val="32"/>
        </w:rPr>
      </w:pPr>
      <w:r w:rsidRPr="0075367B">
        <w:rPr>
          <w:b/>
          <w:sz w:val="32"/>
        </w:rPr>
        <w:t xml:space="preserve">А Д М И Н И С Т </w:t>
      </w:r>
      <w:proofErr w:type="gramStart"/>
      <w:r w:rsidRPr="0075367B">
        <w:rPr>
          <w:b/>
          <w:sz w:val="32"/>
        </w:rPr>
        <w:t>Р</w:t>
      </w:r>
      <w:proofErr w:type="gramEnd"/>
      <w:r w:rsidRPr="0075367B">
        <w:rPr>
          <w:b/>
          <w:sz w:val="32"/>
        </w:rPr>
        <w:t xml:space="preserve"> А Ц И Я</w:t>
      </w:r>
    </w:p>
    <w:p w:rsidR="0075367B" w:rsidRPr="0075367B" w:rsidRDefault="0075367B" w:rsidP="0075367B">
      <w:pPr>
        <w:widowControl/>
        <w:autoSpaceDE/>
        <w:autoSpaceDN/>
        <w:spacing w:line="238" w:lineRule="auto"/>
        <w:ind w:left="0" w:right="-3" w:firstLine="0"/>
        <w:jc w:val="center"/>
        <w:rPr>
          <w:b/>
        </w:rPr>
      </w:pPr>
      <w:r w:rsidRPr="0075367B">
        <w:rPr>
          <w:b/>
        </w:rPr>
        <w:t>ВОЛОШОВСКОГО СЕЛЬСКОГО ПОСЕЛЕНИЯ</w:t>
      </w:r>
    </w:p>
    <w:p w:rsidR="0075367B" w:rsidRPr="0075367B" w:rsidRDefault="0075367B" w:rsidP="0075367B">
      <w:pPr>
        <w:widowControl/>
        <w:autoSpaceDE/>
        <w:autoSpaceDN/>
        <w:spacing w:line="376" w:lineRule="exact"/>
        <w:ind w:left="0" w:firstLine="0"/>
        <w:jc w:val="left"/>
      </w:pPr>
    </w:p>
    <w:p w:rsidR="0075367B" w:rsidRPr="0075367B" w:rsidRDefault="0075367B" w:rsidP="0075367B">
      <w:pPr>
        <w:widowControl/>
        <w:autoSpaceDE/>
        <w:autoSpaceDN/>
        <w:spacing w:line="0" w:lineRule="atLeast"/>
        <w:ind w:left="0" w:right="-3" w:firstLine="0"/>
        <w:jc w:val="center"/>
        <w:rPr>
          <w:b/>
          <w:sz w:val="36"/>
        </w:rPr>
      </w:pPr>
      <w:proofErr w:type="gramStart"/>
      <w:r w:rsidRPr="0075367B">
        <w:rPr>
          <w:b/>
          <w:sz w:val="36"/>
        </w:rPr>
        <w:t>П</w:t>
      </w:r>
      <w:proofErr w:type="gramEnd"/>
      <w:r w:rsidRPr="0075367B">
        <w:rPr>
          <w:b/>
          <w:sz w:val="36"/>
        </w:rPr>
        <w:t xml:space="preserve"> О С Т А Н О В Л Е Н И Е</w:t>
      </w:r>
    </w:p>
    <w:p w:rsidR="0075367B" w:rsidRPr="0075367B" w:rsidRDefault="0075367B" w:rsidP="0075367B">
      <w:pPr>
        <w:widowControl/>
        <w:autoSpaceDE/>
        <w:autoSpaceDN/>
        <w:spacing w:line="200" w:lineRule="exact"/>
        <w:ind w:left="0" w:firstLine="0"/>
        <w:jc w:val="left"/>
      </w:pPr>
    </w:p>
    <w:p w:rsidR="0075367B" w:rsidRPr="0075367B" w:rsidRDefault="0075367B" w:rsidP="0075367B">
      <w:pPr>
        <w:widowControl/>
        <w:autoSpaceDE/>
        <w:autoSpaceDN/>
        <w:spacing w:line="346" w:lineRule="exact"/>
        <w:ind w:left="0" w:firstLine="0"/>
        <w:jc w:val="left"/>
      </w:pPr>
    </w:p>
    <w:p w:rsidR="0075367B" w:rsidRPr="0075367B" w:rsidRDefault="009711A6" w:rsidP="0075367B">
      <w:pPr>
        <w:widowControl/>
        <w:autoSpaceDE/>
        <w:autoSpaceDN/>
        <w:spacing w:line="0" w:lineRule="atLeast"/>
        <w:ind w:left="4" w:firstLine="0"/>
        <w:jc w:val="left"/>
        <w:rPr>
          <w:sz w:val="28"/>
        </w:rPr>
      </w:pPr>
      <w:r>
        <w:rPr>
          <w:sz w:val="28"/>
        </w:rPr>
        <w:t xml:space="preserve"> от 30</w:t>
      </w:r>
      <w:r w:rsidR="0075367B" w:rsidRPr="0075367B">
        <w:rPr>
          <w:sz w:val="28"/>
        </w:rPr>
        <w:t xml:space="preserve"> сентября 2019 года № </w:t>
      </w:r>
      <w:r>
        <w:rPr>
          <w:sz w:val="28"/>
        </w:rPr>
        <w:t>106</w:t>
      </w:r>
    </w:p>
    <w:p w:rsidR="0075367B" w:rsidRPr="0075367B" w:rsidRDefault="0075367B" w:rsidP="0075367B">
      <w:pPr>
        <w:widowControl/>
        <w:adjustRightInd w:val="0"/>
        <w:ind w:left="0" w:right="4252" w:firstLine="0"/>
        <w:jc w:val="left"/>
        <w:rPr>
          <w:b/>
          <w:bCs/>
          <w:sz w:val="28"/>
          <w:szCs w:val="28"/>
        </w:rPr>
      </w:pPr>
    </w:p>
    <w:p w:rsidR="00260DF2" w:rsidRDefault="00260DF2" w:rsidP="00260DF2"/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260DF2" w:rsidTr="00DC60A0">
        <w:tc>
          <w:tcPr>
            <w:tcW w:w="4928" w:type="dxa"/>
          </w:tcPr>
          <w:p w:rsidR="00260DF2" w:rsidRDefault="0075367B" w:rsidP="00DC60A0">
            <w:pPr>
              <w:ind w:left="0" w:firstLine="0"/>
            </w:pPr>
            <w:r>
              <w:t>О создании комиссии по  рассмотрению заявлений о переустройстве и (или) перепланировке жилого помещения, переводе жилого помещения в нежилое и нежилого помещения в жилое помещение</w:t>
            </w:r>
            <w:r w:rsidR="00260DF2">
              <w:t>.</w:t>
            </w:r>
          </w:p>
          <w:p w:rsidR="00260DF2" w:rsidRDefault="00260DF2" w:rsidP="00DC60A0">
            <w:pPr>
              <w:ind w:left="0" w:firstLine="0"/>
            </w:pPr>
          </w:p>
        </w:tc>
      </w:tr>
    </w:tbl>
    <w:p w:rsidR="00260DF2" w:rsidRDefault="00260DF2" w:rsidP="0075367B">
      <w:pPr>
        <w:ind w:left="0" w:firstLine="0"/>
      </w:pPr>
    </w:p>
    <w:p w:rsidR="00260DF2" w:rsidRDefault="00260DF2" w:rsidP="00260DF2">
      <w:pPr>
        <w:ind w:left="357"/>
      </w:pPr>
      <w:r>
        <w:t xml:space="preserve">           В соответствии с п.6 ст.14 ЖК РФ</w:t>
      </w:r>
      <w:r w:rsidR="0075367B">
        <w:t>,</w:t>
      </w:r>
      <w:r>
        <w:t xml:space="preserve"> в целях упорядочения рассмотрения поступающих в администрацию </w:t>
      </w:r>
      <w:r w:rsidR="0075367B">
        <w:t>Волошовского</w:t>
      </w:r>
      <w:r>
        <w:t xml:space="preserve"> сельского поселения заявлений по переустройству и (или) перепланировке жилого помещения, переводе жилого помещения в нежилое и нежилого помещения в жилое помещение</w:t>
      </w:r>
    </w:p>
    <w:p w:rsidR="0075367B" w:rsidRDefault="0075367B" w:rsidP="00260DF2">
      <w:pPr>
        <w:ind w:left="357"/>
      </w:pPr>
    </w:p>
    <w:p w:rsidR="00260DF2" w:rsidRDefault="00260DF2" w:rsidP="00260DF2">
      <w:pPr>
        <w:ind w:left="357"/>
        <w:jc w:val="center"/>
      </w:pPr>
      <w:r>
        <w:t>ПОСТАНОВЛЯЮ:</w:t>
      </w:r>
    </w:p>
    <w:p w:rsidR="0075367B" w:rsidRDefault="0075367B" w:rsidP="00260DF2">
      <w:pPr>
        <w:ind w:left="357"/>
        <w:jc w:val="center"/>
      </w:pPr>
    </w:p>
    <w:p w:rsidR="00260DF2" w:rsidRDefault="0075367B" w:rsidP="0075367B">
      <w:pPr>
        <w:numPr>
          <w:ilvl w:val="0"/>
          <w:numId w:val="1"/>
        </w:numPr>
      </w:pPr>
      <w:r>
        <w:t>Утвердить</w:t>
      </w:r>
      <w:r w:rsidR="00260DF2">
        <w:t xml:space="preserve"> персональный состав комиссии по рассмотрению заявлений о переустройстве и (или) перепланировке жилого помещения, переводе жилого помещения в нежилое и нежил</w:t>
      </w:r>
      <w:r>
        <w:t xml:space="preserve">ого помещения в жилое помещение  </w:t>
      </w:r>
      <w:r w:rsidR="00260DF2">
        <w:t>(приложение 1).</w:t>
      </w:r>
    </w:p>
    <w:p w:rsidR="00260DF2" w:rsidRDefault="00260DF2" w:rsidP="00260DF2">
      <w:pPr>
        <w:numPr>
          <w:ilvl w:val="0"/>
          <w:numId w:val="1"/>
        </w:numPr>
      </w:pPr>
      <w:r>
        <w:t xml:space="preserve">Настоящее постановление вступает в законную силу </w:t>
      </w:r>
      <w:proofErr w:type="gramStart"/>
      <w:r>
        <w:t>согласно</w:t>
      </w:r>
      <w:proofErr w:type="gramEnd"/>
      <w:r>
        <w:t xml:space="preserve"> действующего</w:t>
      </w:r>
      <w:r w:rsidRPr="00AE484F">
        <w:t xml:space="preserve"> </w:t>
      </w:r>
      <w:r>
        <w:t>законодательства.</w:t>
      </w:r>
    </w:p>
    <w:p w:rsidR="00260DF2" w:rsidRDefault="00260DF2" w:rsidP="00260DF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60DF2" w:rsidRDefault="00260DF2" w:rsidP="00260DF2">
      <w:pPr>
        <w:ind w:left="0" w:firstLine="0"/>
      </w:pPr>
      <w:r>
        <w:t xml:space="preserve"> </w:t>
      </w:r>
    </w:p>
    <w:p w:rsidR="00260DF2" w:rsidRDefault="00260DF2" w:rsidP="00260DF2"/>
    <w:p w:rsidR="00260DF2" w:rsidRDefault="00260DF2" w:rsidP="00260DF2"/>
    <w:p w:rsidR="00260DF2" w:rsidRDefault="00260DF2" w:rsidP="00260DF2"/>
    <w:p w:rsidR="0075367B" w:rsidRDefault="0075367B" w:rsidP="0075367B">
      <w:r>
        <w:t xml:space="preserve">И. о. главы администрации </w:t>
      </w:r>
    </w:p>
    <w:p w:rsidR="0075367B" w:rsidRDefault="0075367B" w:rsidP="0075367B">
      <w:r>
        <w:t>Волошовского сельского поселения                                                                     Н.В. Дюба.</w:t>
      </w:r>
    </w:p>
    <w:p w:rsidR="006C0621" w:rsidRDefault="006C0621"/>
    <w:p w:rsidR="00BD397C" w:rsidRDefault="00BD397C"/>
    <w:p w:rsidR="00BD397C" w:rsidRDefault="00BD397C"/>
    <w:p w:rsidR="00BD397C" w:rsidRDefault="00BD397C"/>
    <w:p w:rsidR="00BD397C" w:rsidRDefault="00BD397C"/>
    <w:p w:rsidR="00BD397C" w:rsidRDefault="00BD397C"/>
    <w:p w:rsidR="0075367B" w:rsidRDefault="0075367B">
      <w:pPr>
        <w:widowControl/>
        <w:autoSpaceDE/>
        <w:autoSpaceDN/>
        <w:spacing w:after="200" w:line="276" w:lineRule="auto"/>
        <w:ind w:left="0" w:firstLine="0"/>
        <w:jc w:val="left"/>
      </w:pPr>
      <w:r>
        <w:br w:type="page"/>
      </w:r>
    </w:p>
    <w:p w:rsidR="00BD397C" w:rsidRDefault="00BD397C"/>
    <w:p w:rsidR="00BD397C" w:rsidRDefault="00BD397C"/>
    <w:p w:rsidR="00BD397C" w:rsidRDefault="00BD397C" w:rsidP="00BD397C">
      <w:pPr>
        <w:jc w:val="right"/>
      </w:pPr>
      <w:r>
        <w:t>Приложение 1</w:t>
      </w:r>
    </w:p>
    <w:p w:rsidR="00BD397C" w:rsidRDefault="00BD397C" w:rsidP="00BD397C">
      <w:pPr>
        <w:jc w:val="right"/>
      </w:pPr>
      <w:r>
        <w:t>к постановлению администрации</w:t>
      </w:r>
    </w:p>
    <w:p w:rsidR="00BD397C" w:rsidRDefault="0075367B" w:rsidP="00BD397C">
      <w:pPr>
        <w:jc w:val="right"/>
      </w:pPr>
      <w:r>
        <w:t>Волошовского</w:t>
      </w:r>
      <w:r w:rsidR="00BD397C">
        <w:t xml:space="preserve"> сельского поселения</w:t>
      </w:r>
    </w:p>
    <w:p w:rsidR="00BD397C" w:rsidRDefault="009711A6" w:rsidP="00BD397C">
      <w:pPr>
        <w:jc w:val="right"/>
      </w:pPr>
      <w:r>
        <w:t>от 30</w:t>
      </w:r>
      <w:r w:rsidR="0075367B">
        <w:t>.09.2019</w:t>
      </w:r>
      <w:r w:rsidR="00BD397C">
        <w:t xml:space="preserve"> г № </w:t>
      </w:r>
      <w:r>
        <w:t>106</w:t>
      </w:r>
      <w:bookmarkStart w:id="0" w:name="_GoBack"/>
      <w:bookmarkEnd w:id="0"/>
    </w:p>
    <w:p w:rsidR="00BD397C" w:rsidRDefault="00BD397C" w:rsidP="00BD397C">
      <w:pPr>
        <w:jc w:val="right"/>
      </w:pPr>
    </w:p>
    <w:p w:rsidR="00BD397C" w:rsidRDefault="00BD397C" w:rsidP="00BD397C">
      <w:pPr>
        <w:jc w:val="right"/>
      </w:pPr>
    </w:p>
    <w:p w:rsidR="00BD397C" w:rsidRDefault="00BD397C" w:rsidP="00BD397C">
      <w:pPr>
        <w:jc w:val="right"/>
      </w:pPr>
    </w:p>
    <w:p w:rsidR="00BD397C" w:rsidRDefault="00BD397C" w:rsidP="00BD397C">
      <w:pPr>
        <w:jc w:val="center"/>
      </w:pPr>
      <w:r>
        <w:t>СОСТАВ</w:t>
      </w:r>
    </w:p>
    <w:p w:rsidR="00BD397C" w:rsidRDefault="00BD397C" w:rsidP="00BD397C">
      <w:pPr>
        <w:jc w:val="center"/>
      </w:pPr>
      <w:r>
        <w:t xml:space="preserve">Комиссии по рассмотрению заявлений о переустройстве и (или) перепланировке жилого помещения, переводе жилого помещения в </w:t>
      </w:r>
      <w:proofErr w:type="gramStart"/>
      <w:r>
        <w:t>нежилое</w:t>
      </w:r>
      <w:proofErr w:type="gramEnd"/>
      <w:r>
        <w:t xml:space="preserve"> и нежилого</w:t>
      </w:r>
    </w:p>
    <w:p w:rsidR="00BD397C" w:rsidRDefault="00BD397C" w:rsidP="00BD397C">
      <w:pPr>
        <w:jc w:val="center"/>
      </w:pPr>
      <w:r>
        <w:t xml:space="preserve"> помещения в жилое помещение</w:t>
      </w:r>
    </w:p>
    <w:p w:rsidR="00BD397C" w:rsidRDefault="00BD397C" w:rsidP="00BD397C">
      <w:pPr>
        <w:jc w:val="center"/>
      </w:pPr>
    </w:p>
    <w:p w:rsidR="00BD397C" w:rsidRDefault="00BD397C" w:rsidP="00BD397C">
      <w:pPr>
        <w:jc w:val="center"/>
      </w:pPr>
    </w:p>
    <w:p w:rsidR="00BD397C" w:rsidRDefault="00BD397C" w:rsidP="00AA7651">
      <w:pPr>
        <w:ind w:left="0" w:firstLine="0"/>
        <w:jc w:val="left"/>
      </w:pPr>
      <w:r>
        <w:t>Председатель комиссии:</w:t>
      </w:r>
    </w:p>
    <w:p w:rsidR="00AA7651" w:rsidRDefault="0075367B" w:rsidP="00AA7651">
      <w:pPr>
        <w:ind w:left="357"/>
        <w:jc w:val="left"/>
      </w:pPr>
      <w:r>
        <w:t>Дюба Н.В.                                 – и. о</w:t>
      </w:r>
      <w:r w:rsidR="00AA7651">
        <w:t xml:space="preserve"> главы администрации </w:t>
      </w:r>
      <w:r>
        <w:t>Волошовского</w:t>
      </w:r>
      <w:r w:rsidR="00AA7651">
        <w:t xml:space="preserve">          </w:t>
      </w:r>
    </w:p>
    <w:p w:rsidR="00BD397C" w:rsidRDefault="00AA7651" w:rsidP="00AA7651">
      <w:pPr>
        <w:ind w:left="357"/>
        <w:jc w:val="left"/>
      </w:pPr>
      <w:r>
        <w:t xml:space="preserve">                                                      сельского поселения.</w:t>
      </w:r>
    </w:p>
    <w:p w:rsidR="008C02B5" w:rsidRDefault="008C02B5" w:rsidP="00AA7651">
      <w:pPr>
        <w:ind w:left="357"/>
        <w:jc w:val="left"/>
      </w:pPr>
    </w:p>
    <w:p w:rsidR="00AA7651" w:rsidRDefault="00AA7651" w:rsidP="00AA7651">
      <w:pPr>
        <w:ind w:left="357"/>
        <w:jc w:val="left"/>
      </w:pPr>
      <w:r>
        <w:t>Секретарь комиссии:</w:t>
      </w:r>
    </w:p>
    <w:p w:rsidR="0075367B" w:rsidRDefault="0075367B" w:rsidP="0075367B">
      <w:pPr>
        <w:ind w:left="357"/>
        <w:jc w:val="left"/>
      </w:pPr>
      <w:r>
        <w:t>Самурова А.С.</w:t>
      </w:r>
      <w:r w:rsidR="00AA7651">
        <w:t xml:space="preserve">                          – </w:t>
      </w:r>
      <w:r>
        <w:t>депутат совета депутатов</w:t>
      </w:r>
      <w:r w:rsidR="00AA7651">
        <w:t xml:space="preserve"> </w:t>
      </w:r>
      <w:r>
        <w:t>Волошовского</w:t>
      </w:r>
      <w:r w:rsidR="00AA7651">
        <w:t xml:space="preserve"> сельского</w:t>
      </w:r>
      <w:r w:rsidRPr="0075367B">
        <w:t xml:space="preserve"> </w:t>
      </w:r>
    </w:p>
    <w:p w:rsidR="0075367B" w:rsidRDefault="00AA7651" w:rsidP="0075367B">
      <w:pPr>
        <w:ind w:left="357"/>
        <w:jc w:val="left"/>
      </w:pPr>
      <w:r>
        <w:t xml:space="preserve"> </w:t>
      </w:r>
      <w:r w:rsidR="008C02B5">
        <w:t xml:space="preserve">     </w:t>
      </w:r>
      <w:r w:rsidR="0075367B">
        <w:tab/>
        <w:t xml:space="preserve">                                          поселения.</w:t>
      </w:r>
    </w:p>
    <w:p w:rsidR="00AA7651" w:rsidRDefault="00AA7651" w:rsidP="0075367B">
      <w:pPr>
        <w:tabs>
          <w:tab w:val="left" w:pos="3180"/>
        </w:tabs>
        <w:ind w:left="357"/>
        <w:jc w:val="left"/>
      </w:pPr>
    </w:p>
    <w:p w:rsidR="008C02B5" w:rsidRDefault="008C02B5" w:rsidP="00AA7651">
      <w:pPr>
        <w:ind w:left="357"/>
        <w:jc w:val="left"/>
      </w:pPr>
      <w:r>
        <w:t xml:space="preserve">                                                      </w:t>
      </w:r>
    </w:p>
    <w:p w:rsidR="008C02B5" w:rsidRDefault="008C02B5" w:rsidP="00AA7651">
      <w:pPr>
        <w:ind w:left="357"/>
        <w:jc w:val="left"/>
      </w:pPr>
      <w:r>
        <w:t>Члены комиссии:</w:t>
      </w:r>
    </w:p>
    <w:p w:rsidR="00504454" w:rsidRDefault="00504454" w:rsidP="00AA7651">
      <w:pPr>
        <w:ind w:left="357"/>
        <w:jc w:val="left"/>
      </w:pPr>
    </w:p>
    <w:p w:rsidR="008C02B5" w:rsidRDefault="007663FA" w:rsidP="008C02B5">
      <w:pPr>
        <w:ind w:left="357"/>
        <w:jc w:val="left"/>
      </w:pPr>
      <w:r>
        <w:t xml:space="preserve">Воронина В.И.                          </w:t>
      </w:r>
      <w:r w:rsidR="008C02B5">
        <w:t xml:space="preserve">– </w:t>
      </w:r>
      <w:proofErr w:type="spellStart"/>
      <w:r>
        <w:t>врио</w:t>
      </w:r>
      <w:proofErr w:type="spellEnd"/>
      <w:r>
        <w:t xml:space="preserve"> зам. главы</w:t>
      </w:r>
      <w:r w:rsidR="008C02B5">
        <w:t xml:space="preserve"> администрации </w:t>
      </w:r>
      <w:r w:rsidR="0075367B">
        <w:t>Волошовского</w:t>
      </w:r>
      <w:r w:rsidR="008C02B5">
        <w:t xml:space="preserve"> сельского      </w:t>
      </w:r>
    </w:p>
    <w:p w:rsidR="008C02B5" w:rsidRDefault="008C02B5" w:rsidP="008C02B5">
      <w:pPr>
        <w:ind w:left="357"/>
        <w:jc w:val="left"/>
      </w:pPr>
      <w:r>
        <w:t xml:space="preserve">                                </w:t>
      </w:r>
      <w:r w:rsidR="007663FA">
        <w:t xml:space="preserve">                      поселения;</w:t>
      </w:r>
    </w:p>
    <w:p w:rsidR="008C02B5" w:rsidRDefault="007663FA" w:rsidP="007663FA">
      <w:pPr>
        <w:ind w:left="357"/>
        <w:jc w:val="left"/>
      </w:pPr>
      <w:r>
        <w:t xml:space="preserve">Иванова В.А. </w:t>
      </w:r>
      <w:r w:rsidR="008C02B5">
        <w:t xml:space="preserve">                           – </w:t>
      </w:r>
      <w:r>
        <w:t>директор ООО «УК «Вердуга»;</w:t>
      </w:r>
    </w:p>
    <w:p w:rsidR="008C02B5" w:rsidRDefault="008C02B5" w:rsidP="00AA7651">
      <w:pPr>
        <w:ind w:left="357"/>
        <w:jc w:val="left"/>
      </w:pPr>
      <w:proofErr w:type="spellStart"/>
      <w:r>
        <w:t>Япаев</w:t>
      </w:r>
      <w:proofErr w:type="spellEnd"/>
      <w:r>
        <w:t xml:space="preserve"> С.А.                                – главный архитектор Лужского муниципального района</w:t>
      </w:r>
    </w:p>
    <w:p w:rsidR="008C02B5" w:rsidRDefault="008C02B5" w:rsidP="00AA7651">
      <w:pPr>
        <w:ind w:left="357"/>
        <w:jc w:val="left"/>
      </w:pPr>
      <w:r>
        <w:t xml:space="preserve">                                                      (по согласованию).</w:t>
      </w:r>
    </w:p>
    <w:p w:rsidR="008C02B5" w:rsidRDefault="008C02B5" w:rsidP="00AA7651">
      <w:pPr>
        <w:ind w:left="357"/>
        <w:jc w:val="left"/>
      </w:pPr>
    </w:p>
    <w:sectPr w:rsidR="008C02B5" w:rsidSect="006C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D2F"/>
    <w:multiLevelType w:val="hybridMultilevel"/>
    <w:tmpl w:val="F184E21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DF2"/>
    <w:rsid w:val="00025790"/>
    <w:rsid w:val="00260DF2"/>
    <w:rsid w:val="002A020C"/>
    <w:rsid w:val="00504454"/>
    <w:rsid w:val="006C0621"/>
    <w:rsid w:val="0075367B"/>
    <w:rsid w:val="007663FA"/>
    <w:rsid w:val="008C02B5"/>
    <w:rsid w:val="009711A6"/>
    <w:rsid w:val="00AA7651"/>
    <w:rsid w:val="00BD397C"/>
    <w:rsid w:val="00E57095"/>
    <w:rsid w:val="00E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2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9</cp:revision>
  <cp:lastPrinted>2016-04-01T07:45:00Z</cp:lastPrinted>
  <dcterms:created xsi:type="dcterms:W3CDTF">2016-04-01T07:00:00Z</dcterms:created>
  <dcterms:modified xsi:type="dcterms:W3CDTF">2019-10-24T12:21:00Z</dcterms:modified>
</cp:coreProperties>
</file>