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03" w:rsidRPr="007B5BD1" w:rsidRDefault="00911D03" w:rsidP="00911D03">
      <w:pPr>
        <w:pStyle w:val="2"/>
        <w:shd w:val="clear" w:color="auto" w:fill="FFFFFF"/>
        <w:spacing w:before="0" w:beforeAutospacing="0" w:after="0" w:afterAutospacing="0"/>
        <w:jc w:val="center"/>
        <w:rPr>
          <w:bCs w:val="0"/>
          <w:color w:val="000000" w:themeColor="text1"/>
          <w:sz w:val="28"/>
          <w:szCs w:val="28"/>
        </w:rPr>
      </w:pPr>
      <w:r w:rsidRPr="007B5BD1">
        <w:rPr>
          <w:bCs w:val="0"/>
          <w:color w:val="000000" w:themeColor="text1"/>
          <w:sz w:val="28"/>
          <w:szCs w:val="28"/>
        </w:rPr>
        <w:t>Уголовная ответственность за укрывательство преступления</w:t>
      </w:r>
    </w:p>
    <w:p w:rsidR="00911D03" w:rsidRPr="00F715D9" w:rsidRDefault="00911D03" w:rsidP="00911D03">
      <w:pPr>
        <w:spacing w:after="0"/>
        <w:rPr>
          <w:rFonts w:ascii="Times New Roman" w:hAnsi="Times New Roman" w:cs="Times New Roman"/>
          <w:sz w:val="28"/>
          <w:szCs w:val="28"/>
        </w:rPr>
      </w:pPr>
    </w:p>
    <w:p w:rsidR="00911D0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Статьей 316 Уголовного кодекса Российской Федерации (далее - УК РФ) предусмотрена ответственность за укрывательство особо тяжких преступлений.</w:t>
      </w:r>
    </w:p>
    <w:p w:rsidR="00911D0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3F5563">
        <w:rPr>
          <w:rFonts w:ascii="Times New Roman" w:eastAsia="Times New Roman" w:hAnsi="Times New Roman" w:cs="Times New Roman"/>
          <w:color w:val="333333"/>
          <w:sz w:val="28"/>
          <w:szCs w:val="28"/>
          <w:lang w:eastAsia="ru-RU"/>
        </w:rPr>
        <w:t>К таковым относятся: убийство (статья 105 УК РФ), разбой (части 3-4 статьи 162 УК РФ), незаконный сбыт наркотических средств при наличии отягчающих обстоятельств, в том числе и совершенный в значительном, крупном и особо крупном размерах (части 2-5 статьи 228.1 УК РФ), а также  другие составы преступлений, за которые уголовным законом предусмотрено наказание свыше 10 лет лишения свободы.</w:t>
      </w:r>
      <w:proofErr w:type="gramEnd"/>
    </w:p>
    <w:p w:rsidR="00911D0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Укрывательство заключается в заранее не обещанном сокрытии преступника, совершившего особо тяжкое преступление, следов, орудий и средств такого преступления, а также предметов, добытых преступным путем. Если же лицо участвует в совершении преступления, то его действия не могут расцениваться как укрывательство и квалифицируются как соучастие в преступлении.</w:t>
      </w:r>
    </w:p>
    <w:p w:rsidR="00911D0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Состав преступления считается оконченным с момента совершения любого из вышеперечисленных действий.</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3F5563">
        <w:rPr>
          <w:rFonts w:ascii="Times New Roman" w:eastAsia="Times New Roman" w:hAnsi="Times New Roman" w:cs="Times New Roman"/>
          <w:color w:val="333333"/>
          <w:sz w:val="28"/>
          <w:szCs w:val="28"/>
          <w:lang w:eastAsia="ru-RU"/>
        </w:rPr>
        <w:t>Санкция статьи 316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roofErr w:type="gramEnd"/>
    </w:p>
    <w:p w:rsidR="00911D03" w:rsidRPr="00F715D9" w:rsidRDefault="00911D03" w:rsidP="00911D03">
      <w:pPr>
        <w:spacing w:after="0"/>
        <w:rPr>
          <w:rFonts w:ascii="Times New Roman" w:hAnsi="Times New Roman" w:cs="Times New Roman"/>
          <w:sz w:val="28"/>
          <w:szCs w:val="28"/>
        </w:rPr>
      </w:pPr>
    </w:p>
    <w:p w:rsidR="00911D03" w:rsidRPr="003F5563" w:rsidRDefault="00911D03" w:rsidP="00911D03">
      <w:pPr>
        <w:shd w:val="clear" w:color="auto" w:fill="FFFFFF"/>
        <w:spacing w:after="0" w:line="240" w:lineRule="auto"/>
        <w:jc w:val="right"/>
        <w:rPr>
          <w:rFonts w:ascii="Times New Roman" w:eastAsia="Times New Roman" w:hAnsi="Times New Roman" w:cs="Times New Roman"/>
          <w:i/>
          <w:color w:val="000000" w:themeColor="text1"/>
          <w:sz w:val="28"/>
          <w:szCs w:val="28"/>
          <w:lang w:eastAsia="ru-RU"/>
        </w:rPr>
      </w:pPr>
      <w:r w:rsidRPr="00F715D9">
        <w:rPr>
          <w:rFonts w:ascii="Times New Roman" w:eastAsia="Times New Roman" w:hAnsi="Times New Roman" w:cs="Times New Roman"/>
          <w:i/>
          <w:color w:val="000000" w:themeColor="text1"/>
          <w:sz w:val="28"/>
          <w:szCs w:val="28"/>
          <w:lang w:eastAsia="ru-RU"/>
        </w:rPr>
        <w:t>Подготовлено Лужской городской прокуратурой, 2020 год.</w:t>
      </w:r>
    </w:p>
    <w:p w:rsidR="00911D03" w:rsidRPr="00F715D9" w:rsidRDefault="00911D03" w:rsidP="00911D03">
      <w:pPr>
        <w:spacing w:after="0"/>
        <w:rPr>
          <w:rFonts w:ascii="Times New Roman" w:hAnsi="Times New Roman" w:cs="Times New Roman"/>
          <w:sz w:val="28"/>
          <w:szCs w:val="28"/>
        </w:rPr>
      </w:pPr>
    </w:p>
    <w:p w:rsidR="00911D03" w:rsidRDefault="00911D03" w:rsidP="00911D03">
      <w:pPr>
        <w:pStyle w:val="2"/>
        <w:shd w:val="clear" w:color="auto" w:fill="FFFFFF"/>
        <w:spacing w:before="0" w:beforeAutospacing="0" w:after="0" w:afterAutospacing="0"/>
        <w:jc w:val="center"/>
        <w:rPr>
          <w:bCs w:val="0"/>
          <w:color w:val="000000" w:themeColor="text1"/>
          <w:sz w:val="28"/>
          <w:szCs w:val="28"/>
        </w:rPr>
      </w:pPr>
      <w:r w:rsidRPr="007B5BD1">
        <w:rPr>
          <w:bCs w:val="0"/>
          <w:color w:val="000000" w:themeColor="text1"/>
          <w:sz w:val="28"/>
          <w:szCs w:val="28"/>
        </w:rPr>
        <w:t>Презумпция невиновности</w:t>
      </w:r>
    </w:p>
    <w:p w:rsidR="00911D03" w:rsidRPr="007B5BD1" w:rsidRDefault="00911D03" w:rsidP="00911D03">
      <w:pPr>
        <w:pStyle w:val="2"/>
        <w:shd w:val="clear" w:color="auto" w:fill="FFFFFF"/>
        <w:spacing w:before="0" w:beforeAutospacing="0" w:after="0" w:afterAutospacing="0"/>
        <w:jc w:val="center"/>
        <w:rPr>
          <w:bCs w:val="0"/>
          <w:color w:val="000000" w:themeColor="text1"/>
          <w:sz w:val="28"/>
          <w:szCs w:val="28"/>
        </w:rPr>
      </w:pP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Презумпция – это предположение, признаваемое истинным, пока не доказано обратное. Презумпция невиновности является одним из принципов уголовного судопроизводства.</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В статье 49 Конституции Российской Федерации отражено, что каждый обвиняемый в совершении преступления считается невиновным, пока его виновность не будет доказана в предусмотренном законом порядке и установлена вступившим в законную силу приговором суда.</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Из презумпции невиновности вытекают четыре правила-следствия, которые имеют важное практическое значение и в совокупности своей верно и полно отражают ее глубинный юридический и нравственный смысл:</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1. Никто не может быть осужден на предположениях о виновности в совершении преступления.</w:t>
      </w:r>
      <w:r>
        <w:rPr>
          <w:rFonts w:ascii="Times New Roman" w:eastAsia="Times New Roman" w:hAnsi="Times New Roman" w:cs="Times New Roman"/>
          <w:color w:val="333333"/>
          <w:sz w:val="28"/>
          <w:szCs w:val="28"/>
          <w:lang w:eastAsia="ru-RU"/>
        </w:rPr>
        <w:t xml:space="preserve"> </w:t>
      </w:r>
      <w:r w:rsidRPr="003F5563">
        <w:rPr>
          <w:rFonts w:ascii="Times New Roman" w:eastAsia="Times New Roman" w:hAnsi="Times New Roman" w:cs="Times New Roman"/>
          <w:color w:val="333333"/>
          <w:sz w:val="28"/>
          <w:szCs w:val="28"/>
          <w:lang w:eastAsia="ru-RU"/>
        </w:rPr>
        <w:t>То есть, обвинительный приговор не может быть основан на предположениях и постановлениях лишь при условии, если в ходе судебного разбирательства виновность подсудимого в совершении преступления доказана.</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lastRenderedPageBreak/>
        <w:t>2. Бремя доказывания виновности лежит не на обвиняемом, а на обвинителе.</w:t>
      </w:r>
      <w:r>
        <w:rPr>
          <w:rFonts w:ascii="Times New Roman" w:eastAsia="Times New Roman" w:hAnsi="Times New Roman" w:cs="Times New Roman"/>
          <w:color w:val="333333"/>
          <w:sz w:val="28"/>
          <w:szCs w:val="28"/>
          <w:lang w:eastAsia="ru-RU"/>
        </w:rPr>
        <w:t xml:space="preserve"> </w:t>
      </w:r>
      <w:r w:rsidRPr="003F5563">
        <w:rPr>
          <w:rFonts w:ascii="Times New Roman" w:eastAsia="Times New Roman" w:hAnsi="Times New Roman" w:cs="Times New Roman"/>
          <w:color w:val="333333"/>
          <w:sz w:val="28"/>
          <w:szCs w:val="28"/>
          <w:lang w:eastAsia="ru-RU"/>
        </w:rPr>
        <w:t xml:space="preserve">Ни подозреваемый, ни обвиняемый не </w:t>
      </w:r>
      <w:proofErr w:type="gramStart"/>
      <w:r w:rsidRPr="003F5563">
        <w:rPr>
          <w:rFonts w:ascii="Times New Roman" w:eastAsia="Times New Roman" w:hAnsi="Times New Roman" w:cs="Times New Roman"/>
          <w:color w:val="333333"/>
          <w:sz w:val="28"/>
          <w:szCs w:val="28"/>
          <w:lang w:eastAsia="ru-RU"/>
        </w:rPr>
        <w:t>обязаны</w:t>
      </w:r>
      <w:proofErr w:type="gramEnd"/>
      <w:r w:rsidRPr="003F5563">
        <w:rPr>
          <w:rFonts w:ascii="Times New Roman" w:eastAsia="Times New Roman" w:hAnsi="Times New Roman" w:cs="Times New Roman"/>
          <w:color w:val="333333"/>
          <w:sz w:val="28"/>
          <w:szCs w:val="28"/>
          <w:lang w:eastAsia="ru-RU"/>
        </w:rPr>
        <w:t xml:space="preserve"> доказывать свою невиновность. Доказывать обвинение обязан тот, кто его выдвинул. В ходе дознания и предварительного следствия это дознаватель и следователь, а в суде - государственный обвинитель.</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3. Все сомнения, возникшие по поводу виновности и объема обвинения, толкуются в пользу обвиняемого.</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Это означает, что если тщательная и всесторонняя оценка собранных по делу доказательств порождает у следователя или суда неуверенность относительно виновности обвиняемого, а все возможности пополнения необходимой доказательственной информации исчерпаны, их юридическая обязанность и нравственный долг заключаются в том, чтобы обвиняемого полностью реабилитировать. Дознаватель и следователь выполняют эту обязанность путем прекращения уголовного дела по соответствующему основанию, а суд – путем оправдания подсудимого своим приговором, который постановляется именем государства.</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4. Недоказанная виновность юридически абсолютно равнозначна доказанной невиновности.</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Это означает, что лицо, чья виновность не доказана, так же как и тот, чья невиновность доказана, является реабилитированным.  Не являются основополагающими сомнения следователя, прокурора, суда в виновности-невиновности лица, а также субъективная уверенность в его виновности.</w:t>
      </w:r>
    </w:p>
    <w:p w:rsidR="00911D03" w:rsidRDefault="00911D03" w:rsidP="00911D03">
      <w:pPr>
        <w:spacing w:after="0"/>
        <w:rPr>
          <w:rFonts w:ascii="Times New Roman" w:hAnsi="Times New Roman" w:cs="Times New Roman"/>
          <w:sz w:val="28"/>
          <w:szCs w:val="28"/>
        </w:rPr>
      </w:pPr>
    </w:p>
    <w:p w:rsidR="00911D03" w:rsidRPr="003F5563" w:rsidRDefault="00911D03" w:rsidP="00911D03">
      <w:pPr>
        <w:shd w:val="clear" w:color="auto" w:fill="FFFFFF"/>
        <w:spacing w:after="0" w:line="240" w:lineRule="auto"/>
        <w:jc w:val="right"/>
        <w:rPr>
          <w:rFonts w:ascii="Times New Roman" w:eastAsia="Times New Roman" w:hAnsi="Times New Roman" w:cs="Times New Roman"/>
          <w:i/>
          <w:color w:val="000000" w:themeColor="text1"/>
          <w:sz w:val="28"/>
          <w:szCs w:val="28"/>
          <w:lang w:eastAsia="ru-RU"/>
        </w:rPr>
      </w:pPr>
      <w:r w:rsidRPr="00F715D9">
        <w:rPr>
          <w:rFonts w:ascii="Times New Roman" w:eastAsia="Times New Roman" w:hAnsi="Times New Roman" w:cs="Times New Roman"/>
          <w:i/>
          <w:color w:val="000000" w:themeColor="text1"/>
          <w:sz w:val="28"/>
          <w:szCs w:val="28"/>
          <w:lang w:eastAsia="ru-RU"/>
        </w:rPr>
        <w:t>Подготовлено Лужской городской прокуратурой, 2020 год.</w:t>
      </w:r>
    </w:p>
    <w:p w:rsidR="00911D03" w:rsidRPr="00F715D9" w:rsidRDefault="00911D03" w:rsidP="00911D03">
      <w:pPr>
        <w:spacing w:after="0"/>
        <w:rPr>
          <w:rFonts w:ascii="Times New Roman" w:hAnsi="Times New Roman" w:cs="Times New Roman"/>
          <w:sz w:val="28"/>
          <w:szCs w:val="28"/>
        </w:rPr>
      </w:pPr>
    </w:p>
    <w:p w:rsidR="00911D03" w:rsidRPr="007B5BD1" w:rsidRDefault="00911D03" w:rsidP="00911D03">
      <w:pPr>
        <w:pStyle w:val="2"/>
        <w:shd w:val="clear" w:color="auto" w:fill="FFFFFF"/>
        <w:spacing w:before="0" w:beforeAutospacing="0" w:after="0" w:afterAutospacing="0"/>
        <w:jc w:val="center"/>
        <w:rPr>
          <w:bCs w:val="0"/>
          <w:color w:val="000000" w:themeColor="text1"/>
          <w:sz w:val="28"/>
          <w:szCs w:val="28"/>
        </w:rPr>
      </w:pPr>
      <w:r w:rsidRPr="007B5BD1">
        <w:rPr>
          <w:bCs w:val="0"/>
          <w:color w:val="000000" w:themeColor="text1"/>
          <w:sz w:val="28"/>
          <w:szCs w:val="28"/>
        </w:rPr>
        <w:t>Об изменении порядка назначения и осуществления ежемесячной выплаты в связи с рождением (усыновлением) ребенка</w:t>
      </w:r>
    </w:p>
    <w:p w:rsidR="00911D03" w:rsidRPr="00F715D9" w:rsidRDefault="00911D03" w:rsidP="00911D03">
      <w:pPr>
        <w:spacing w:after="0"/>
        <w:rPr>
          <w:rFonts w:ascii="Times New Roman" w:hAnsi="Times New Roman" w:cs="Times New Roman"/>
          <w:sz w:val="28"/>
          <w:szCs w:val="28"/>
        </w:rPr>
      </w:pP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3F5563">
        <w:rPr>
          <w:rFonts w:ascii="Times New Roman" w:eastAsia="Times New Roman" w:hAnsi="Times New Roman" w:cs="Times New Roman"/>
          <w:color w:val="333333"/>
          <w:sz w:val="28"/>
          <w:szCs w:val="28"/>
          <w:lang w:eastAsia="ru-RU"/>
        </w:rPr>
        <w:t>Федеральным законом от 02.08.2019 №305-ФЗ «О внесении изменений в Федеральный закон «О внесении изменений в Федеральный закон «О ежемесячных выплатах семьям, имеющим детей» внесены поправки, согласно которым, право на получение ежемесячной выплаты в связи с рождением (усыновлением) первого или второго ребенка возникает в том случае, если размер среднедушевого дохода семьи не превышает двукратную величину прожиточного минимума трудоспособного населения, установленную в</w:t>
      </w:r>
      <w:proofErr w:type="gramEnd"/>
      <w:r w:rsidRPr="003F5563">
        <w:rPr>
          <w:rFonts w:ascii="Times New Roman" w:eastAsia="Times New Roman" w:hAnsi="Times New Roman" w:cs="Times New Roman"/>
          <w:color w:val="333333"/>
          <w:sz w:val="28"/>
          <w:szCs w:val="28"/>
          <w:lang w:eastAsia="ru-RU"/>
        </w:rPr>
        <w:t xml:space="preserve"> </w:t>
      </w:r>
      <w:proofErr w:type="gramStart"/>
      <w:r w:rsidRPr="003F5563">
        <w:rPr>
          <w:rFonts w:ascii="Times New Roman" w:eastAsia="Times New Roman" w:hAnsi="Times New Roman" w:cs="Times New Roman"/>
          <w:color w:val="333333"/>
          <w:sz w:val="28"/>
          <w:szCs w:val="28"/>
          <w:lang w:eastAsia="ru-RU"/>
        </w:rPr>
        <w:t>субъекте</w:t>
      </w:r>
      <w:proofErr w:type="gramEnd"/>
      <w:r w:rsidRPr="003F5563">
        <w:rPr>
          <w:rFonts w:ascii="Times New Roman" w:eastAsia="Times New Roman" w:hAnsi="Times New Roman" w:cs="Times New Roman"/>
          <w:color w:val="333333"/>
          <w:sz w:val="28"/>
          <w:szCs w:val="28"/>
          <w:lang w:eastAsia="ru-RU"/>
        </w:rPr>
        <w:t xml:space="preserve"> Российской Федерации за второй квартал года, предшествующего году обращения за назначением указанной выплаты.</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Предусмотрено, что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трех лет со дня рождения ребенка, ранее срок составлял 1,5 года.</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 xml:space="preserve">Ежемесячная выплата назначается до достижения ребенком возраста одного года. По истечении этого срока гражданин подает новое заявление о </w:t>
      </w:r>
      <w:r w:rsidRPr="003F5563">
        <w:rPr>
          <w:rFonts w:ascii="Times New Roman" w:eastAsia="Times New Roman" w:hAnsi="Times New Roman" w:cs="Times New Roman"/>
          <w:color w:val="333333"/>
          <w:sz w:val="28"/>
          <w:szCs w:val="28"/>
          <w:lang w:eastAsia="ru-RU"/>
        </w:rPr>
        <w:lastRenderedPageBreak/>
        <w:t>назначении указанной выплаты сначала на срок до достижения ребенком возраста двух лет, а затем до достижения им возраста трех лет.</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Осуществление ежемесячной выплаты в связи с рождением (усыновлением) первого или второго ребенка прекращается, в числе прочего, при достижении ребенком возраста трех лет – со дня, следующего за днем исполнения ребенку трех лет.</w:t>
      </w:r>
    </w:p>
    <w:p w:rsidR="00911D0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3F5563">
        <w:rPr>
          <w:rFonts w:ascii="Times New Roman" w:eastAsia="Times New Roman" w:hAnsi="Times New Roman" w:cs="Times New Roman"/>
          <w:color w:val="333333"/>
          <w:sz w:val="28"/>
          <w:szCs w:val="28"/>
          <w:lang w:eastAsia="ru-RU"/>
        </w:rPr>
        <w:t>Изменения вступили в силу 01.01.2020.</w:t>
      </w:r>
    </w:p>
    <w:p w:rsidR="00911D03" w:rsidRPr="003F5563" w:rsidRDefault="00911D03" w:rsidP="00911D0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11D03" w:rsidRPr="003F5563" w:rsidRDefault="00911D03" w:rsidP="00911D03">
      <w:pPr>
        <w:shd w:val="clear" w:color="auto" w:fill="FFFFFF"/>
        <w:spacing w:after="0" w:line="240" w:lineRule="auto"/>
        <w:jc w:val="right"/>
        <w:rPr>
          <w:rFonts w:ascii="Times New Roman" w:eastAsia="Times New Roman" w:hAnsi="Times New Roman" w:cs="Times New Roman"/>
          <w:i/>
          <w:color w:val="000000" w:themeColor="text1"/>
          <w:sz w:val="28"/>
          <w:szCs w:val="28"/>
          <w:lang w:eastAsia="ru-RU"/>
        </w:rPr>
      </w:pPr>
      <w:r w:rsidRPr="00F715D9">
        <w:rPr>
          <w:rFonts w:ascii="Times New Roman" w:eastAsia="Times New Roman" w:hAnsi="Times New Roman" w:cs="Times New Roman"/>
          <w:i/>
          <w:color w:val="000000" w:themeColor="text1"/>
          <w:sz w:val="28"/>
          <w:szCs w:val="28"/>
          <w:lang w:eastAsia="ru-RU"/>
        </w:rPr>
        <w:t>Подготовлено Лужской городской прокуратурой, 2020 год.</w:t>
      </w:r>
    </w:p>
    <w:p w:rsidR="002F60AC" w:rsidRDefault="00911D03"/>
    <w:sectPr w:rsidR="002F60AC" w:rsidSect="00C33D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1D03"/>
    <w:rsid w:val="0015566E"/>
    <w:rsid w:val="00911D03"/>
    <w:rsid w:val="00A76CFF"/>
    <w:rsid w:val="00C33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03"/>
  </w:style>
  <w:style w:type="paragraph" w:styleId="2">
    <w:name w:val="heading 2"/>
    <w:basedOn w:val="a"/>
    <w:link w:val="20"/>
    <w:uiPriority w:val="9"/>
    <w:qFormat/>
    <w:rsid w:val="00911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1D0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4639</Characters>
  <Application>Microsoft Office Word</Application>
  <DocSecurity>0</DocSecurity>
  <Lines>81</Lines>
  <Paragraphs>24</Paragraphs>
  <ScaleCrop>false</ScaleCrop>
  <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2020-04-07T14:05:00Z</dcterms:created>
  <dcterms:modified xsi:type="dcterms:W3CDTF">2020-04-07T14:05:00Z</dcterms:modified>
</cp:coreProperties>
</file>