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56" w:rsidRPr="00802956" w:rsidRDefault="00802956" w:rsidP="008029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2956">
        <w:rPr>
          <w:rFonts w:ascii="Times New Roman" w:hAnsi="Times New Roman"/>
          <w:sz w:val="28"/>
          <w:szCs w:val="28"/>
        </w:rPr>
        <w:t>Ленинградская область</w:t>
      </w:r>
    </w:p>
    <w:p w:rsidR="00802956" w:rsidRPr="00802956" w:rsidRDefault="00802956" w:rsidP="008029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2956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802956" w:rsidRPr="00802956" w:rsidRDefault="00802956" w:rsidP="008029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2956">
        <w:rPr>
          <w:rFonts w:ascii="Times New Roman" w:hAnsi="Times New Roman"/>
          <w:sz w:val="28"/>
          <w:szCs w:val="28"/>
        </w:rPr>
        <w:t>совет депутатов Волошовского сельского поселения</w:t>
      </w:r>
    </w:p>
    <w:p w:rsidR="00802956" w:rsidRPr="00802956" w:rsidRDefault="00802956" w:rsidP="0080295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2956">
        <w:rPr>
          <w:rFonts w:ascii="Times New Roman" w:hAnsi="Times New Roman"/>
          <w:sz w:val="28"/>
          <w:szCs w:val="28"/>
        </w:rPr>
        <w:t>четвертого созыва</w:t>
      </w:r>
    </w:p>
    <w:p w:rsidR="00802956" w:rsidRPr="00802956" w:rsidRDefault="00802956" w:rsidP="0080295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02956" w:rsidRPr="00802956" w:rsidRDefault="00802956" w:rsidP="00802956">
      <w:pPr>
        <w:tabs>
          <w:tab w:val="center" w:pos="4677"/>
          <w:tab w:val="left" w:pos="804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295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2956" w:rsidRPr="00802956" w:rsidRDefault="00802956" w:rsidP="00802956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371DEA" w:rsidRPr="00802956" w:rsidRDefault="00802956" w:rsidP="00802956">
      <w:pPr>
        <w:ind w:right="5385" w:firstLine="0"/>
        <w:rPr>
          <w:rFonts w:ascii="Times New Roman" w:hAnsi="Times New Roman"/>
          <w:b/>
          <w:sz w:val="28"/>
          <w:szCs w:val="28"/>
        </w:rPr>
      </w:pPr>
      <w:r w:rsidRPr="00802956">
        <w:rPr>
          <w:rFonts w:ascii="Times New Roman" w:hAnsi="Times New Roman"/>
          <w:b/>
          <w:sz w:val="28"/>
          <w:szCs w:val="28"/>
        </w:rPr>
        <w:t>От 09 апреля 2021 года  № 19</w:t>
      </w:r>
      <w:r w:rsidRPr="00802956">
        <w:rPr>
          <w:rFonts w:ascii="Times New Roman" w:hAnsi="Times New Roman"/>
          <w:b/>
          <w:sz w:val="28"/>
          <w:szCs w:val="28"/>
        </w:rPr>
        <w:t>4</w:t>
      </w:r>
      <w:r w:rsidRPr="008029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802956" w:rsidRPr="00802956" w:rsidRDefault="00802956" w:rsidP="00802956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41594F" w:rsidRPr="0041594F" w:rsidRDefault="0041594F" w:rsidP="0041594F">
      <w:pPr>
        <w:ind w:right="5385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2F6DAC">
        <w:rPr>
          <w:rFonts w:ascii="Times New Roman" w:hAnsi="Times New Roman"/>
          <w:bCs/>
          <w:kern w:val="28"/>
          <w:sz w:val="28"/>
          <w:szCs w:val="28"/>
        </w:rPr>
        <w:t>«Волошовское сельское поселение»</w:t>
      </w:r>
    </w:p>
    <w:p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802956">
        <w:rPr>
          <w:rFonts w:ascii="Times New Roman" w:hAnsi="Times New Roman"/>
          <w:sz w:val="28"/>
          <w:szCs w:val="28"/>
        </w:rPr>
        <w:t>«Волошовского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, совет депутатов </w:t>
      </w:r>
      <w:r w:rsidRPr="0031688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02956" w:rsidRPr="00802956">
        <w:rPr>
          <w:rFonts w:ascii="Times New Roman" w:hAnsi="Times New Roman"/>
          <w:sz w:val="28"/>
          <w:szCs w:val="28"/>
        </w:rPr>
        <w:t>«Волошовского сельского поселения</w:t>
      </w:r>
      <w:proofErr w:type="gramEnd"/>
      <w:r w:rsidR="00802956" w:rsidRPr="008029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5462C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Совет депутатов)</w:t>
      </w:r>
    </w:p>
    <w:p w:rsidR="0041594F" w:rsidRDefault="0041594F" w:rsidP="0041594F">
      <w:pPr>
        <w:ind w:firstLine="708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1594F" w:rsidRPr="004902E6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</w:t>
      </w:r>
      <w:proofErr w:type="gramStart"/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rFonts w:ascii="Times New Roman" w:hAnsi="Times New Roman"/>
          <w:bCs/>
          <w:kern w:val="28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802956" w:rsidRPr="00802956">
        <w:rPr>
          <w:rFonts w:ascii="Times New Roman" w:hAnsi="Times New Roman"/>
          <w:bCs/>
          <w:kern w:val="28"/>
          <w:sz w:val="28"/>
          <w:szCs w:val="28"/>
        </w:rPr>
        <w:t>«Волошовского сельского поселения»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1594F" w:rsidRPr="004902E6" w:rsidRDefault="0041594F" w:rsidP="0041594F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</w:t>
      </w:r>
      <w:r w:rsidR="00802956" w:rsidRPr="00802956">
        <w:rPr>
          <w:rFonts w:ascii="Times New Roman" w:hAnsi="Times New Roman"/>
          <w:sz w:val="28"/>
          <w:szCs w:val="28"/>
        </w:rPr>
        <w:t>в газете «</w:t>
      </w:r>
      <w:proofErr w:type="gramStart"/>
      <w:r w:rsidR="00802956" w:rsidRPr="00802956">
        <w:rPr>
          <w:rFonts w:ascii="Times New Roman" w:hAnsi="Times New Roman"/>
          <w:sz w:val="28"/>
          <w:szCs w:val="28"/>
        </w:rPr>
        <w:t>Лужская</w:t>
      </w:r>
      <w:proofErr w:type="gramEnd"/>
      <w:r w:rsidR="00802956" w:rsidRPr="00802956">
        <w:rPr>
          <w:rFonts w:ascii="Times New Roman" w:hAnsi="Times New Roman"/>
          <w:sz w:val="28"/>
          <w:szCs w:val="28"/>
        </w:rPr>
        <w:t xml:space="preserve"> правда. Волошовское сельское поселение»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41594F" w:rsidRPr="004902E6" w:rsidRDefault="0041594F" w:rsidP="0041594F">
      <w:pPr>
        <w:tabs>
          <w:tab w:val="left" w:pos="720"/>
        </w:tabs>
        <w:ind w:firstLine="2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1594F" w:rsidRPr="004902E6" w:rsidRDefault="0041594F" w:rsidP="0041594F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94F" w:rsidRPr="004902E6" w:rsidRDefault="0041594F" w:rsidP="0041594F">
      <w:pPr>
        <w:ind w:right="-1"/>
        <w:rPr>
          <w:rFonts w:ascii="Times New Roman" w:hAnsi="Times New Roman"/>
          <w:sz w:val="28"/>
          <w:szCs w:val="28"/>
        </w:rPr>
      </w:pPr>
    </w:p>
    <w:p w:rsidR="00330E55" w:rsidRPr="00A470F3" w:rsidRDefault="00330E55" w:rsidP="00330E55">
      <w:pPr>
        <w:ind w:firstLine="0"/>
        <w:rPr>
          <w:rFonts w:ascii="Times New Roman" w:hAnsi="Times New Roman"/>
          <w:sz w:val="28"/>
          <w:szCs w:val="28"/>
        </w:rPr>
      </w:pPr>
      <w:r w:rsidRPr="00A470F3">
        <w:rPr>
          <w:rFonts w:ascii="Times New Roman" w:hAnsi="Times New Roman"/>
          <w:sz w:val="28"/>
          <w:szCs w:val="28"/>
        </w:rPr>
        <w:t>Глава Волошовского сельского поселения,</w:t>
      </w:r>
    </w:p>
    <w:p w:rsidR="00330E55" w:rsidRPr="00A470F3" w:rsidRDefault="00330E55" w:rsidP="00330E55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A470F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470F3"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41594F" w:rsidRDefault="00330E55" w:rsidP="00330E55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  <w:r w:rsidRPr="00A470F3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0F3">
        <w:rPr>
          <w:rFonts w:ascii="Times New Roman" w:hAnsi="Times New Roman"/>
          <w:sz w:val="28"/>
          <w:szCs w:val="28"/>
        </w:rPr>
        <w:t xml:space="preserve">       ___________          Г.В. Тирон.</w:t>
      </w:r>
    </w:p>
    <w:p w:rsidR="0041594F" w:rsidRDefault="0041594F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B13829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Default="005462CB" w:rsidP="00802956">
      <w:pPr>
        <w:ind w:firstLine="0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5462CB" w:rsidRPr="00C80CEF" w:rsidRDefault="005462CB" w:rsidP="005462C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2CB" w:rsidRDefault="005462CB" w:rsidP="005462C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462CB" w:rsidRPr="00C80CEF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802956">
        <w:rPr>
          <w:rFonts w:ascii="Times New Roman" w:hAnsi="Times New Roman"/>
          <w:sz w:val="28"/>
          <w:szCs w:val="28"/>
        </w:rPr>
        <w:t>09 апреля 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02956">
        <w:rPr>
          <w:rFonts w:ascii="Times New Roman" w:hAnsi="Times New Roman"/>
          <w:sz w:val="28"/>
          <w:szCs w:val="28"/>
        </w:rPr>
        <w:t>194</w:t>
      </w:r>
    </w:p>
    <w:p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ПОРЯДОК</w:t>
      </w:r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 xml:space="preserve">ПРОВЕДЕНИЯ АНТИКОРРУПЦИОННОЙ ЭКСПЕРТИЗЫ </w:t>
      </w:r>
      <w:proofErr w:type="gramStart"/>
      <w:r w:rsidRPr="00371DEA">
        <w:rPr>
          <w:rFonts w:ascii="Times New Roman" w:hAnsi="Times New Roman" w:cs="Times New Roman"/>
          <w:sz w:val="28"/>
        </w:rPr>
        <w:t>НОРМАТИВНЫХ</w:t>
      </w:r>
      <w:proofErr w:type="gramEnd"/>
    </w:p>
    <w:p w:rsidR="005462CB" w:rsidRPr="00371DEA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 w:rsidRPr="00371DEA">
        <w:rPr>
          <w:rFonts w:ascii="Times New Roman" w:hAnsi="Times New Roman" w:cs="Times New Roman"/>
          <w:sz w:val="28"/>
        </w:rPr>
        <w:t>ПРАВОВЫХ АКТОВ И ПРОЕКТОВ НОРМАТИВНЫХ ПРАВОВЫХ АКТОВ</w:t>
      </w:r>
      <w:r w:rsidR="00371DEA" w:rsidRPr="00371DEA">
        <w:rPr>
          <w:rFonts w:ascii="Times New Roman" w:hAnsi="Times New Roman" w:cs="Times New Roman"/>
          <w:sz w:val="28"/>
        </w:rPr>
        <w:t xml:space="preserve"> СОВЕТА ДЕПУТАТОВ МУНИЦИПАЛЬНОГО ОБРАЗОВАНИЯ </w:t>
      </w:r>
      <w:r w:rsidR="00802956">
        <w:rPr>
          <w:rFonts w:ascii="Times New Roman" w:hAnsi="Times New Roman" w:cs="Times New Roman"/>
          <w:sz w:val="28"/>
        </w:rPr>
        <w:t>«ВОЛОШОВСКОГО СЕЛЬСКОГО ПОСЕЛЕНИЯ»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5462CB" w:rsidRPr="008A7350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</w:t>
      </w:r>
      <w:hyperlink r:id="rId9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от 17 июля 2009 года </w:t>
      </w:r>
      <w:r w:rsidR="00470E4B">
        <w:rPr>
          <w:rFonts w:ascii="Times New Roman" w:hAnsi="Times New Roman"/>
          <w:sz w:val="28"/>
          <w:szCs w:val="28"/>
        </w:rPr>
        <w:t>№ 172-ФЗ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Правительства Российской Федерации от 26 февраля 2010 года </w:t>
      </w:r>
      <w:r w:rsidR="00470E4B">
        <w:rPr>
          <w:rFonts w:ascii="Times New Roman" w:hAnsi="Times New Roman"/>
          <w:sz w:val="28"/>
          <w:szCs w:val="28"/>
        </w:rPr>
        <w:t>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proofErr w:type="gramEnd"/>
      <w:r w:rsidR="00470E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0E4B">
        <w:rPr>
          <w:rFonts w:ascii="Times New Roman" w:hAnsi="Times New Roman"/>
          <w:sz w:val="28"/>
          <w:szCs w:val="28"/>
        </w:rPr>
        <w:t>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470E4B">
        <w:rPr>
          <w:rFonts w:ascii="Times New Roman" w:hAnsi="Times New Roman"/>
          <w:sz w:val="28"/>
          <w:szCs w:val="28"/>
        </w:rPr>
        <w:t>Совета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Pr="00371DEA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371DEA"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371DEA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  <w:proofErr w:type="gramEnd"/>
    </w:p>
    <w:p w:rsidR="005462CB" w:rsidRPr="00371DEA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>
        <w:rPr>
          <w:rFonts w:ascii="Times New Roman" w:hAnsi="Times New Roman"/>
          <w:sz w:val="28"/>
          <w:szCs w:val="28"/>
        </w:rPr>
        <w:t>Совет депутатов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371DEA">
        <w:rPr>
          <w:rFonts w:ascii="Times New Roman" w:hAnsi="Times New Roman"/>
          <w:sz w:val="28"/>
          <w:szCs w:val="28"/>
        </w:rPr>
        <w:t>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</w:t>
      </w:r>
      <w:r w:rsidRPr="00802956">
        <w:rPr>
          <w:rFonts w:ascii="Times New Roman" w:hAnsi="Times New Roman"/>
          <w:sz w:val="28"/>
          <w:szCs w:val="28"/>
        </w:rPr>
        <w:t xml:space="preserve">в </w:t>
      </w:r>
      <w:r w:rsidR="00470E4B" w:rsidRPr="00802956">
        <w:rPr>
          <w:rFonts w:ascii="Times New Roman" w:hAnsi="Times New Roman"/>
          <w:sz w:val="28"/>
          <w:szCs w:val="28"/>
        </w:rPr>
        <w:t>Совет депутатов</w:t>
      </w:r>
      <w:r w:rsidRPr="00802956">
        <w:rPr>
          <w:rFonts w:ascii="Times New Roman" w:hAnsi="Times New Roman"/>
          <w:sz w:val="28"/>
          <w:szCs w:val="28"/>
        </w:rPr>
        <w:t xml:space="preserve">, проводится </w:t>
      </w:r>
      <w:r w:rsidR="00541708" w:rsidRPr="00802956">
        <w:rPr>
          <w:rFonts w:ascii="Times New Roman" w:hAnsi="Times New Roman"/>
          <w:sz w:val="28"/>
          <w:szCs w:val="28"/>
        </w:rPr>
        <w:t xml:space="preserve">муниципальным служащим, в должностные обязанности которого входит правовое (юридическое) сопровождение деятельности </w:t>
      </w:r>
      <w:r w:rsidR="00CD554B" w:rsidRPr="00802956">
        <w:rPr>
          <w:rFonts w:ascii="Times New Roman" w:hAnsi="Times New Roman"/>
          <w:sz w:val="28"/>
          <w:szCs w:val="28"/>
        </w:rPr>
        <w:t>Совета депутатов</w:t>
      </w:r>
      <w:r w:rsidR="00802956" w:rsidRPr="00802956">
        <w:rPr>
          <w:rFonts w:ascii="Times New Roman" w:hAnsi="Times New Roman"/>
          <w:sz w:val="28"/>
          <w:szCs w:val="28"/>
        </w:rPr>
        <w:t xml:space="preserve">) </w:t>
      </w:r>
      <w:r w:rsidRPr="00802956">
        <w:rPr>
          <w:rFonts w:ascii="Times New Roman" w:hAnsi="Times New Roman"/>
          <w:sz w:val="28"/>
          <w:szCs w:val="28"/>
        </w:rPr>
        <w:t>при проведении их юридической (правовой) экспертизы.</w:t>
      </w:r>
      <w:proofErr w:type="gramEnd"/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установленный </w:t>
      </w:r>
      <w:hyperlink r:id="rId12" w:history="1">
        <w:r w:rsidRPr="00371DEA">
          <w:rPr>
            <w:rFonts w:ascii="Times New Roman" w:hAnsi="Times New Roman"/>
            <w:color w:val="0000FF"/>
            <w:sz w:val="28"/>
            <w:szCs w:val="28"/>
          </w:rPr>
          <w:t>Регламентом</w:t>
        </w:r>
      </w:hyperlink>
      <w:r w:rsidR="00CD554B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lastRenderedPageBreak/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CD554B" w:rsidRPr="007E4C3B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CD554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</w:t>
      </w:r>
      <w:r w:rsidR="00CD554B">
        <w:rPr>
          <w:rFonts w:ascii="Times New Roman" w:hAnsi="Times New Roman"/>
          <w:sz w:val="28"/>
          <w:szCs w:val="28"/>
        </w:rPr>
        <w:t>Совет</w:t>
      </w:r>
      <w:r w:rsidR="00802956">
        <w:rPr>
          <w:rFonts w:ascii="Times New Roman" w:hAnsi="Times New Roman"/>
          <w:sz w:val="28"/>
          <w:szCs w:val="28"/>
        </w:rPr>
        <w:t>ом</w:t>
      </w:r>
      <w:r w:rsidR="00CD554B">
        <w:rPr>
          <w:rFonts w:ascii="Times New Roman" w:hAnsi="Times New Roman"/>
          <w:sz w:val="28"/>
          <w:szCs w:val="28"/>
        </w:rPr>
        <w:t xml:space="preserve"> депутатов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Pr="00371DEA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>ом Совета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 Порядок проведения антикоррупционной экспертизы нормативных правовых актов</w:t>
      </w:r>
    </w:p>
    <w:p w:rsidR="005462CB" w:rsidRPr="00371DEA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C71E80">
        <w:rPr>
          <w:rFonts w:ascii="Times New Roman" w:hAnsi="Times New Roman"/>
          <w:sz w:val="28"/>
          <w:szCs w:val="28"/>
        </w:rPr>
        <w:t>юридической службой по поручению Председателя Совета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юридической службы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B4449E">
      <w:pPr>
        <w:pStyle w:val="a4"/>
        <w:tabs>
          <w:tab w:val="left" w:pos="4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B4449E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</w:t>
      </w:r>
      <w:proofErr w:type="gramStart"/>
      <w:r w:rsidRPr="00371DEA">
        <w:rPr>
          <w:rFonts w:ascii="Times New Roman" w:hAnsi="Times New Roman"/>
          <w:sz w:val="28"/>
          <w:szCs w:val="28"/>
        </w:rPr>
        <w:t>и</w:t>
      </w:r>
      <w:proofErr w:type="gramEnd"/>
      <w:r w:rsidRPr="00371DEA">
        <w:rPr>
          <w:rFonts w:ascii="Times New Roman" w:hAnsi="Times New Roman"/>
          <w:sz w:val="28"/>
          <w:szCs w:val="28"/>
        </w:rPr>
        <w:t xml:space="preserve">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180DA2">
        <w:rPr>
          <w:rFonts w:ascii="Times New Roman" w:hAnsi="Times New Roman"/>
          <w:sz w:val="28"/>
          <w:szCs w:val="28"/>
        </w:rPr>
        <w:t xml:space="preserve">Юридическая служба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80DA2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</w:t>
      </w:r>
      <w:r w:rsidR="00180DA2" w:rsidRPr="00802956">
        <w:rPr>
          <w:rFonts w:ascii="Times New Roman" w:hAnsi="Times New Roman"/>
          <w:sz w:val="28"/>
          <w:szCs w:val="28"/>
        </w:rPr>
        <w:t>Совет депутатов</w:t>
      </w:r>
      <w:r w:rsidRPr="00802956">
        <w:rPr>
          <w:rFonts w:ascii="Times New Roman" w:hAnsi="Times New Roman"/>
          <w:sz w:val="28"/>
          <w:szCs w:val="28"/>
        </w:rPr>
        <w:t>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C80CEF" w:rsidRPr="00C80CEF" w:rsidRDefault="00C80CEF" w:rsidP="00C80CEF">
      <w:pPr>
        <w:pStyle w:val="a4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EE5" w:rsidRPr="007E4C3B" w:rsidRDefault="00354748" w:rsidP="006A0EE5">
      <w:pPr>
        <w:pStyle w:val="a4"/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4.1. Для обеспечения проведения независимой антикоррупционной экспертизы проекта муниципал</w:t>
      </w:r>
      <w:r w:rsidR="006A0EE5">
        <w:rPr>
          <w:rFonts w:ascii="Times New Roman" w:hAnsi="Times New Roman"/>
          <w:sz w:val="28"/>
          <w:szCs w:val="28"/>
        </w:rPr>
        <w:t>ьного нормативного правового юридическая служба Совета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6A0EE5">
        <w:rPr>
          <w:rFonts w:ascii="Times New Roman" w:hAnsi="Times New Roman"/>
          <w:sz w:val="28"/>
          <w:szCs w:val="28"/>
        </w:rPr>
        <w:t xml:space="preserve">Совета депутатов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юридическая служба Совета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Default="00B1381D" w:rsidP="00B1381D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470910">
        <w:rPr>
          <w:rFonts w:ascii="Times New Roman" w:hAnsi="Times New Roman"/>
          <w:sz w:val="28"/>
          <w:szCs w:val="28"/>
        </w:rPr>
        <w:t xml:space="preserve">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юридическая служба </w:t>
      </w:r>
      <w:bookmarkStart w:id="0" w:name="_GoBack"/>
      <w:bookmarkEnd w:id="0"/>
      <w:r w:rsidR="00626773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330E55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hyperlink w:anchor="Par81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Отчеты</w:t>
        </w:r>
      </w:hyperlink>
      <w:r w:rsidR="00B1381D" w:rsidRPr="007E4C3B">
        <w:rPr>
          <w:rFonts w:ascii="Times New Roman" w:hAnsi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D720E" w:rsidRDefault="008D720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Приложение</w:t>
      </w:r>
    </w:p>
    <w:p w:rsidR="00B1381D" w:rsidRPr="007E4C3B" w:rsidRDefault="00B1381D" w:rsidP="00B1381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Порядку...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Количество проектов</w:t>
            </w:r>
            <w:r w:rsidR="00885DE1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B1381D" w:rsidRPr="007E4C3B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факторов</w:t>
            </w:r>
          </w:p>
        </w:tc>
      </w:tr>
      <w:tr w:rsidR="00B1381D" w:rsidRPr="007E4C3B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 xml:space="preserve">, размещенного для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поступившего заключения (дата, номер, кем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</w:t>
            </w:r>
            <w:r w:rsidRPr="007E4C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</w:t>
      </w:r>
      <w:hyperlink w:anchor="Par145" w:history="1">
        <w:r w:rsidR="00B1381D"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470910">
              <w:rPr>
                <w:rFonts w:ascii="Times New Roman" w:hAnsi="Times New Roman"/>
                <w:sz w:val="28"/>
                <w:szCs w:val="28"/>
              </w:rPr>
              <w:t xml:space="preserve"> нормативного правового акта</w:t>
            </w:r>
            <w:r w:rsidRPr="007E4C3B">
              <w:rPr>
                <w:rFonts w:ascii="Times New Roman" w:hAnsi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B1381D" w:rsidRPr="007E4C3B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7E4C3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hyperlink r:id="rId13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аполняется при условии поступления в отчетном году в </w:t>
      </w:r>
      <w:r w:rsidR="007B02E8"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ответов независимым экспертам.</w:t>
      </w:r>
    </w:p>
    <w:sectPr w:rsidR="00B1381D" w:rsidRPr="007E4C3B" w:rsidSect="00DC1EEA">
      <w:headerReference w:type="default" r:id="rId14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55" w:rsidRDefault="00330E55" w:rsidP="00DC1EEA">
      <w:r>
        <w:separator/>
      </w:r>
    </w:p>
  </w:endnote>
  <w:endnote w:type="continuationSeparator" w:id="0">
    <w:p w:rsidR="00330E55" w:rsidRDefault="00330E55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55" w:rsidRDefault="00330E55" w:rsidP="00DC1EEA">
      <w:r>
        <w:separator/>
      </w:r>
    </w:p>
  </w:footnote>
  <w:footnote w:type="continuationSeparator" w:id="0">
    <w:p w:rsidR="00330E55" w:rsidRDefault="00330E55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Content>
      <w:p w:rsidR="00330E55" w:rsidRDefault="00330E5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8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E55" w:rsidRDefault="00330E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2F6DAC"/>
    <w:rsid w:val="003136ED"/>
    <w:rsid w:val="003253CD"/>
    <w:rsid w:val="00330E55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18CA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02956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D720E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45BF0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56BD5-CE56-4C53-B059-8618A589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169</TotalTime>
  <Pages>7</Pages>
  <Words>1261</Words>
  <Characters>11270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днс</cp:lastModifiedBy>
  <cp:revision>38</cp:revision>
  <cp:lastPrinted>2021-03-23T07:27:00Z</cp:lastPrinted>
  <dcterms:created xsi:type="dcterms:W3CDTF">2021-03-23T12:39:00Z</dcterms:created>
  <dcterms:modified xsi:type="dcterms:W3CDTF">2021-04-09T11:29:00Z</dcterms:modified>
</cp:coreProperties>
</file>