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0131F8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0131F8">
        <w:rPr>
          <w:b/>
        </w:rPr>
        <w:t>28</w:t>
      </w:r>
      <w:r w:rsidR="00010F7D">
        <w:rPr>
          <w:b/>
        </w:rPr>
        <w:t xml:space="preserve"> </w:t>
      </w:r>
      <w:r w:rsidR="000131F8">
        <w:rPr>
          <w:b/>
        </w:rPr>
        <w:t>марта</w:t>
      </w:r>
      <w:r>
        <w:rPr>
          <w:b/>
        </w:rPr>
        <w:t xml:space="preserve"> 20</w:t>
      </w:r>
      <w:r w:rsidR="000131F8">
        <w:rPr>
          <w:b/>
        </w:rPr>
        <w:t>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 w:rsidR="000131F8">
        <w:rPr>
          <w:b/>
        </w:rPr>
        <w:t xml:space="preserve">    </w:t>
      </w:r>
      <w:r>
        <w:rPr>
          <w:b/>
        </w:rPr>
        <w:t xml:space="preserve">   № </w:t>
      </w:r>
      <w:r w:rsidR="000131F8">
        <w:rPr>
          <w:b/>
        </w:rPr>
        <w:t>2</w:t>
      </w:r>
      <w:r w:rsidR="00FD4FC7">
        <w:rPr>
          <w:b/>
        </w:rPr>
        <w:t>3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</w:t>
      </w:r>
      <w:r w:rsidR="004B44F3">
        <w:rPr>
          <w:rFonts w:cs="Times New Roman"/>
          <w:b/>
          <w:sz w:val="28"/>
          <w:szCs w:val="28"/>
        </w:rPr>
        <w:t>145</w:t>
      </w:r>
      <w:r>
        <w:rPr>
          <w:rFonts w:cs="Times New Roman"/>
          <w:b/>
          <w:sz w:val="28"/>
          <w:szCs w:val="28"/>
        </w:rPr>
        <w:t xml:space="preserve"> от </w:t>
      </w:r>
      <w:r w:rsidR="004B44F3">
        <w:rPr>
          <w:rFonts w:cs="Times New Roman"/>
          <w:b/>
          <w:sz w:val="28"/>
          <w:szCs w:val="28"/>
        </w:rPr>
        <w:t>11</w:t>
      </w:r>
      <w:r w:rsidR="00C369D2">
        <w:rPr>
          <w:rFonts w:cs="Times New Roman"/>
          <w:b/>
          <w:sz w:val="28"/>
          <w:szCs w:val="28"/>
        </w:rPr>
        <w:t xml:space="preserve"> </w:t>
      </w:r>
      <w:r w:rsidR="004B44F3">
        <w:rPr>
          <w:rFonts w:cs="Times New Roman"/>
          <w:b/>
          <w:sz w:val="28"/>
          <w:szCs w:val="28"/>
        </w:rPr>
        <w:t>декабря</w:t>
      </w:r>
      <w:r>
        <w:rPr>
          <w:rFonts w:cs="Times New Roman"/>
          <w:b/>
          <w:sz w:val="28"/>
          <w:szCs w:val="28"/>
        </w:rPr>
        <w:t xml:space="preserve"> 20</w:t>
      </w:r>
      <w:r w:rsidR="004B44F3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года </w:t>
      </w:r>
    </w:p>
    <w:p w:rsidR="00DF4240" w:rsidRDefault="00DF4240" w:rsidP="004B44F3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4B44F3" w:rsidRPr="004B44F3">
        <w:rPr>
          <w:rFonts w:cs="Times New Roman"/>
          <w:b/>
          <w:sz w:val="28"/>
          <w:szCs w:val="28"/>
        </w:rPr>
        <w:t>О создании и содержании источников противопожарного водоснабжения, а также обеспечение подъездных путей к ним на территории Волошовского  сельского поселения</w:t>
      </w:r>
      <w:r>
        <w:rPr>
          <w:rFonts w:cs="Times New Roman"/>
          <w:b/>
          <w:sz w:val="28"/>
          <w:szCs w:val="28"/>
        </w:rPr>
        <w:t>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FD4FC7" w:rsidRDefault="00FD4FC7" w:rsidP="00FD4FC7">
      <w:pPr>
        <w:pStyle w:val="a6"/>
        <w:spacing w:line="276" w:lineRule="auto"/>
        <w:ind w:firstLine="1276"/>
        <w:jc w:val="both"/>
        <w:rPr>
          <w:sz w:val="28"/>
          <w:szCs w:val="28"/>
        </w:rPr>
      </w:pPr>
      <w:proofErr w:type="gramStart"/>
      <w:r w:rsidRPr="001108D8">
        <w:rPr>
          <w:sz w:val="28"/>
          <w:szCs w:val="28"/>
        </w:rPr>
        <w:t>В соответствии с Федеральным законом Российской Федерации от 21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декабря 1994 года № 69-ФЗ «О пожарной безопасности» в редакции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Федерального закона от 18 октября 2007 года № 230-ФЗ «О внесении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изменений в отдельные законодательные акты Российской Федерации в связи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с совершенствованием разграничения полномочий», и в целях создания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условий для забора в любое время года воды из источников наружного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 xml:space="preserve">водоснабжения на территории </w:t>
      </w:r>
      <w:r>
        <w:rPr>
          <w:sz w:val="28"/>
          <w:szCs w:val="28"/>
        </w:rPr>
        <w:t>Волошовского</w:t>
      </w:r>
      <w:proofErr w:type="gramEnd"/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>сельского поселения для нужд</w:t>
      </w:r>
      <w:r>
        <w:rPr>
          <w:sz w:val="28"/>
          <w:szCs w:val="28"/>
        </w:rPr>
        <w:t xml:space="preserve"> пожаротушения, </w:t>
      </w:r>
      <w:r w:rsidRPr="001108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Волошовского </w:t>
      </w:r>
      <w:r w:rsidRPr="001108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108D8">
        <w:rPr>
          <w:sz w:val="28"/>
          <w:szCs w:val="28"/>
        </w:rPr>
        <w:t xml:space="preserve">поселения </w:t>
      </w:r>
    </w:p>
    <w:p w:rsidR="00FD4FC7" w:rsidRDefault="00FD4FC7" w:rsidP="00FD4FC7">
      <w:pPr>
        <w:pStyle w:val="a6"/>
        <w:spacing w:line="276" w:lineRule="auto"/>
        <w:jc w:val="both"/>
        <w:rPr>
          <w:sz w:val="28"/>
          <w:szCs w:val="28"/>
        </w:rPr>
      </w:pPr>
    </w:p>
    <w:p w:rsidR="00FD4FC7" w:rsidRDefault="00FD4FC7" w:rsidP="00FD4FC7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1108D8">
        <w:rPr>
          <w:b/>
          <w:bCs/>
          <w:sz w:val="28"/>
          <w:szCs w:val="28"/>
        </w:rPr>
        <w:t>П</w:t>
      </w:r>
      <w:proofErr w:type="gramEnd"/>
      <w:r w:rsidRPr="001108D8">
        <w:rPr>
          <w:b/>
          <w:bCs/>
          <w:sz w:val="28"/>
          <w:szCs w:val="28"/>
        </w:rPr>
        <w:t xml:space="preserve"> О С Т А Н О В Л Я Е Т:</w:t>
      </w:r>
    </w:p>
    <w:p w:rsidR="00FD4FC7" w:rsidRPr="001108D8" w:rsidRDefault="00FD4FC7" w:rsidP="00FD4FC7">
      <w:pPr>
        <w:pStyle w:val="a6"/>
        <w:spacing w:line="276" w:lineRule="auto"/>
        <w:jc w:val="both"/>
        <w:rPr>
          <w:b/>
          <w:bCs/>
          <w:sz w:val="28"/>
          <w:szCs w:val="28"/>
        </w:rPr>
      </w:pPr>
    </w:p>
    <w:p w:rsidR="009E3370" w:rsidRPr="000131F8" w:rsidRDefault="009E3370" w:rsidP="000131F8">
      <w:pPr>
        <w:spacing w:after="0"/>
        <w:jc w:val="both"/>
        <w:rPr>
          <w:rFonts w:cs="Times New Roman"/>
          <w:sz w:val="28"/>
          <w:szCs w:val="28"/>
        </w:rPr>
      </w:pPr>
    </w:p>
    <w:p w:rsidR="00EE0E6A" w:rsidRPr="00FD4FC7" w:rsidRDefault="00EE0E6A" w:rsidP="00FD4FC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F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D4FC7" w:rsidRPr="00FD4FC7">
        <w:rPr>
          <w:rFonts w:ascii="Times New Roman" w:hAnsi="Times New Roman" w:cs="Times New Roman"/>
          <w:sz w:val="28"/>
          <w:szCs w:val="28"/>
        </w:rPr>
        <w:t>№ 145 от 11 декабря 2020 года «О создании и содержании источников противопожарного водоснабжения, а также обеспечение подъездных путей к ним на территории Волошовского  сельского поселения</w:t>
      </w:r>
      <w:r w:rsidR="00A83D3E">
        <w:rPr>
          <w:rFonts w:ascii="Times New Roman" w:hAnsi="Times New Roman" w:cs="Times New Roman"/>
          <w:sz w:val="28"/>
          <w:szCs w:val="28"/>
        </w:rPr>
        <w:t>»</w:t>
      </w:r>
      <w:r w:rsidRPr="00FD4F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3370" w:rsidRPr="00357B9F" w:rsidRDefault="009E3370" w:rsidP="000131F8">
      <w:pPr>
        <w:rPr>
          <w:b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369D2" w:rsidRDefault="00C369D2" w:rsidP="00C369D2">
      <w:pPr>
        <w:pStyle w:val="a3"/>
        <w:shd w:val="clear" w:color="auto" w:fill="FFFFFF"/>
        <w:spacing w:before="5"/>
        <w:ind w:left="60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D4FC7" w:rsidRPr="00FD4FC7" w:rsidRDefault="00FD4FC7" w:rsidP="00FD4FC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D4FC7" w:rsidRPr="00FD4FC7" w:rsidRDefault="00FD4FC7" w:rsidP="00FD4FC7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FD4FC7">
        <w:rPr>
          <w:rFonts w:eastAsia="Times New Roman" w:cs="Times New Roman"/>
          <w:bCs/>
          <w:sz w:val="28"/>
          <w:szCs w:val="28"/>
          <w:lang w:eastAsia="ru-RU"/>
        </w:rPr>
        <w:t>ПЕРЕЧЕНЬ</w:t>
      </w:r>
    </w:p>
    <w:p w:rsidR="00FD4FC7" w:rsidRPr="00FD4FC7" w:rsidRDefault="00FD4FC7" w:rsidP="00FD4FC7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FD4FC7">
        <w:rPr>
          <w:rFonts w:eastAsia="Times New Roman" w:cs="Times New Roman"/>
          <w:bCs/>
          <w:sz w:val="28"/>
          <w:szCs w:val="28"/>
          <w:lang w:eastAsia="ru-RU"/>
        </w:rPr>
        <w:t>водоёмов на территории муниципального образования Волошовского  сельского поселения, используемых для забора воды в целях пожаротушения</w:t>
      </w:r>
    </w:p>
    <w:p w:rsidR="00FD4FC7" w:rsidRPr="00FD4FC7" w:rsidRDefault="00FD4FC7" w:rsidP="00FD4FC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D4FC7" w:rsidRPr="00FD4FC7" w:rsidRDefault="00FD4FC7" w:rsidP="00FD4FC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984"/>
      </w:tblGrid>
      <w:tr w:rsidR="00FD4FC7" w:rsidRPr="00FD4FC7" w:rsidTr="0041703B"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 xml:space="preserve">№ </w:t>
            </w:r>
          </w:p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  <w:proofErr w:type="gramStart"/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>п</w:t>
            </w:r>
            <w:proofErr w:type="gramEnd"/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>Местонахождение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 xml:space="preserve">Тип </w:t>
            </w:r>
            <w:proofErr w:type="spellStart"/>
            <w:r w:rsidRPr="00FD4FC7">
              <w:rPr>
                <w:rFonts w:ascii="Calibri" w:eastAsia="Calibri" w:hAnsi="Calibri" w:cs="Times New Roman"/>
                <w:b/>
                <w:szCs w:val="24"/>
                <w:lang w:eastAsia="ru-RU"/>
              </w:rPr>
              <w:t>водоисточника</w:t>
            </w:r>
            <w:proofErr w:type="spellEnd"/>
          </w:p>
        </w:tc>
      </w:tr>
      <w:tr w:rsidR="00FD4FC7" w:rsidRPr="00FD4FC7" w:rsidTr="0041703B">
        <w:trPr>
          <w:trHeight w:val="420"/>
        </w:trPr>
        <w:tc>
          <w:tcPr>
            <w:tcW w:w="993" w:type="dxa"/>
            <w:vMerge w:val="restart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</w:t>
            </w:r>
          </w:p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п. Волошово (у школы)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ул.  Школьная  д. №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угол ул. </w:t>
            </w:r>
            <w:proofErr w:type="gram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Школьной</w:t>
            </w:r>
            <w:proofErr w:type="gramEnd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д. 9  и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ул. Южной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ул. </w:t>
            </w:r>
            <w:proofErr w:type="gram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Южная</w:t>
            </w:r>
            <w:proofErr w:type="gramEnd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 д. № 5 (с торца)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proofErr w:type="spell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ул</w:t>
            </w:r>
            <w:proofErr w:type="spellEnd"/>
            <w:proofErr w:type="gram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.</w:t>
            </w:r>
            <w:proofErr w:type="gramEnd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 Южная д. № 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ул. Железнодорожная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2-ой въезд в посёлок слева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у д. №1 и № 2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ПГ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дорога на д. Усадище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proofErr w:type="spell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Водонап</w:t>
            </w:r>
            <w:proofErr w:type="spellEnd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. башня с ПК </w:t>
            </w:r>
            <w:r w:rsidRPr="00FD4FC7">
              <w:rPr>
                <w:rFonts w:ascii="Calibri" w:eastAsia="Calibri" w:hAnsi="Calibri" w:cs="Times New Roman"/>
                <w:sz w:val="22"/>
                <w:lang w:val="en-US" w:eastAsia="ru-RU"/>
              </w:rPr>
              <w:t>d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51, 10м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.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ул. Восточная у д. №39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(прогон налево</w:t>
            </w:r>
            <w:proofErr w:type="gram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proofErr w:type="spellStart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Водонап</w:t>
            </w:r>
            <w:proofErr w:type="spellEnd"/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. башня с ПК </w:t>
            </w:r>
            <w:r w:rsidRPr="00FD4FC7">
              <w:rPr>
                <w:rFonts w:ascii="Calibri" w:eastAsia="Calibri" w:hAnsi="Calibri" w:cs="Times New Roman"/>
                <w:sz w:val="22"/>
                <w:lang w:val="en-US" w:eastAsia="ru-RU"/>
              </w:rPr>
              <w:t>d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51, 10м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по автомобильной дороге Ретюнь </w:t>
            </w:r>
            <w:proofErr w:type="gramStart"/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–В</w:t>
            </w:r>
            <w:proofErr w:type="gramEnd"/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олошово- Сара-Гора 500 метров после п. Волошово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ЕПВ 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(река)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Бередниково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(в конце деревни справа)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ИПВ 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д.  Усадищ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е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(после поворота налево 3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0</w:t>
            </w: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метров слева от дороги забор с дороги)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ИПВ 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Заклинье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(ручей </w:t>
            </w:r>
            <w:proofErr w:type="spellStart"/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Колоденный</w:t>
            </w:r>
            <w:proofErr w:type="spellEnd"/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 при въезде)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ЕПВ 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(ручей)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Заклинье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(у дома № 15 на перекрестке)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A83D3E" w:rsidP="00A83D3E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>пожарны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подземны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резервуар</w:t>
            </w:r>
            <w:r w:rsidR="00FD4FC7"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 w:rsidR="00FD4FC7">
              <w:rPr>
                <w:rFonts w:ascii="Calibri" w:eastAsia="Calibri" w:hAnsi="Calibri" w:cs="Times New Roman"/>
                <w:sz w:val="22"/>
                <w:lang w:eastAsia="ru-RU"/>
              </w:rPr>
              <w:t>10</w:t>
            </w:r>
            <w:r w:rsidR="00FD4FC7"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м</w:t>
            </w:r>
            <w:r w:rsidR="00FD4FC7"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Островно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(направо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на перекрестке</w:t>
            </w: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A83D3E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>пожарны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подземны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резервуар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10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Олешно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(перед деревней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на перекрестке направо</w:t>
            </w: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A83D3E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>пожарны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подземны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резервуар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10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Белая Горка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(справа перед подъёмом)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ИПВ </w:t>
            </w:r>
          </w:p>
        </w:tc>
      </w:tr>
      <w:tr w:rsidR="00FD4FC7" w:rsidRPr="00FD4FC7" w:rsidTr="0041703B">
        <w:trPr>
          <w:trHeight w:val="210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9</w:t>
            </w:r>
          </w:p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 Завердужье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(направо по деревне до конца  потом опять направо после 3-его дома налево)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ЕПВ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(озеро)</w:t>
            </w:r>
          </w:p>
        </w:tc>
      </w:tr>
      <w:tr w:rsidR="00FD4FC7" w:rsidRPr="00FD4FC7" w:rsidTr="0041703B">
        <w:tc>
          <w:tcPr>
            <w:tcW w:w="993" w:type="dxa"/>
            <w:vMerge w:val="restart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Вердуга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(перед въездом в деревню)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ЕПВ  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(река)</w:t>
            </w:r>
          </w:p>
        </w:tc>
      </w:tr>
      <w:tr w:rsidR="00FD4FC7" w:rsidRPr="00FD4FC7" w:rsidTr="0041703B">
        <w:tc>
          <w:tcPr>
            <w:tcW w:w="993" w:type="dxa"/>
            <w:vMerge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Вердуга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(в центре деревни справа)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ИПВ </w:t>
            </w:r>
          </w:p>
        </w:tc>
      </w:tr>
      <w:tr w:rsidR="00FD4FC7" w:rsidRPr="00FD4FC7" w:rsidTr="0041703B"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Затрубичье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(направо между 2 и 3 домом)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ЕПВ 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(ручей)</w:t>
            </w:r>
          </w:p>
        </w:tc>
      </w:tr>
      <w:tr w:rsidR="00FD4FC7" w:rsidRPr="00FD4FC7" w:rsidTr="0041703B">
        <w:trPr>
          <w:trHeight w:val="268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д. Жилое Горнешно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</w:tr>
      <w:tr w:rsidR="00FD4FC7" w:rsidRPr="00FD4FC7" w:rsidTr="0041703B"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д. Пустое Горнешно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</w:tr>
      <w:tr w:rsidR="00A83D3E" w:rsidRPr="00FD4FC7" w:rsidTr="0041703B">
        <w:tc>
          <w:tcPr>
            <w:tcW w:w="993" w:type="dxa"/>
            <w:shd w:val="clear" w:color="auto" w:fill="auto"/>
          </w:tcPr>
          <w:p w:rsidR="00A83D3E" w:rsidRPr="00FD4FC7" w:rsidRDefault="00A83D3E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A83D3E" w:rsidRDefault="00A83D3E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>
              <w:rPr>
                <w:rFonts w:ascii="Calibri" w:eastAsia="Calibri" w:hAnsi="Calibri" w:cs="Times New Roman"/>
                <w:sz w:val="22"/>
                <w:lang w:eastAsia="ru-RU"/>
              </w:rPr>
              <w:t>д. Сяберо</w:t>
            </w:r>
          </w:p>
          <w:p w:rsidR="00A83D3E" w:rsidRPr="00A83D3E" w:rsidRDefault="00A83D3E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(у дома № 48)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D3E" w:rsidRPr="00FD4FC7" w:rsidRDefault="00A83D3E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>пожарны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подземны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lastRenderedPageBreak/>
              <w:t>резервуар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10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Большие Сабицы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(справа за остановкой)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ИПВ </w:t>
            </w:r>
          </w:p>
        </w:tc>
      </w:tr>
      <w:tr w:rsidR="00A83D3E" w:rsidRPr="00FD4FC7" w:rsidTr="0041703B">
        <w:tc>
          <w:tcPr>
            <w:tcW w:w="993" w:type="dxa"/>
            <w:shd w:val="clear" w:color="auto" w:fill="auto"/>
          </w:tcPr>
          <w:p w:rsidR="00A83D3E" w:rsidRPr="00FD4FC7" w:rsidRDefault="00A83D3E" w:rsidP="00A83D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83D3E" w:rsidRPr="00FD4FC7" w:rsidRDefault="00A83D3E" w:rsidP="0041703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Большие Сабицы </w:t>
            </w:r>
          </w:p>
          <w:p w:rsidR="00A83D3E" w:rsidRPr="00FD4FC7" w:rsidRDefault="00A83D3E" w:rsidP="00A83D3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у дома № 32</w:t>
            </w: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D3E" w:rsidRPr="00FD4FC7" w:rsidRDefault="00A83D3E" w:rsidP="0041703B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>пожарны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подземны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й</w:t>
            </w:r>
            <w:r w:rsidRPr="00A83D3E">
              <w:rPr>
                <w:rFonts w:ascii="Calibri" w:eastAsia="Calibri" w:hAnsi="Calibri" w:cs="Times New Roman"/>
                <w:sz w:val="22"/>
                <w:lang w:eastAsia="ru-RU"/>
              </w:rPr>
              <w:t xml:space="preserve"> резервуар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lang w:eastAsia="ru-RU"/>
              </w:rPr>
              <w:t>10</w:t>
            </w: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м</w:t>
            </w:r>
            <w:r w:rsidRPr="00FD4FC7">
              <w:rPr>
                <w:rFonts w:ascii="Calibri" w:eastAsia="Calibri" w:hAnsi="Calibri" w:cs="Times New Roman"/>
                <w:sz w:val="22"/>
                <w:vertAlign w:val="superscript"/>
                <w:lang w:eastAsia="ru-RU"/>
              </w:rPr>
              <w:t>3</w:t>
            </w:r>
          </w:p>
        </w:tc>
      </w:tr>
      <w:tr w:rsidR="00FD4FC7" w:rsidRPr="00FD4FC7" w:rsidTr="0041703B">
        <w:trPr>
          <w:trHeight w:val="525"/>
        </w:trPr>
        <w:tc>
          <w:tcPr>
            <w:tcW w:w="993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д. Елемно </w:t>
            </w:r>
          </w:p>
          <w:p w:rsidR="00FD4FC7" w:rsidRPr="00FD4FC7" w:rsidRDefault="00FD4FC7" w:rsidP="00FD4F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(при въезде в деревню)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>ЕПВ</w:t>
            </w:r>
          </w:p>
          <w:p w:rsidR="00FD4FC7" w:rsidRPr="00FD4FC7" w:rsidRDefault="00FD4FC7" w:rsidP="00FD4FC7">
            <w:pPr>
              <w:spacing w:after="0" w:line="240" w:lineRule="auto"/>
              <w:ind w:left="-79" w:right="-106"/>
              <w:jc w:val="center"/>
              <w:rPr>
                <w:rFonts w:ascii="Calibri" w:eastAsia="Calibri" w:hAnsi="Calibri" w:cs="Times New Roman"/>
                <w:sz w:val="22"/>
                <w:lang w:eastAsia="ru-RU"/>
              </w:rPr>
            </w:pPr>
            <w:r w:rsidRPr="00FD4FC7">
              <w:rPr>
                <w:rFonts w:ascii="Calibri" w:eastAsia="Calibri" w:hAnsi="Calibri" w:cs="Times New Roman"/>
                <w:sz w:val="22"/>
                <w:lang w:eastAsia="ru-RU"/>
              </w:rPr>
              <w:t xml:space="preserve"> (река)</w:t>
            </w:r>
          </w:p>
        </w:tc>
      </w:tr>
    </w:tbl>
    <w:p w:rsidR="00FD4FC7" w:rsidRPr="00FD4FC7" w:rsidRDefault="00FD4FC7" w:rsidP="00FD4FC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C369D2" w:rsidRPr="00A83D3E" w:rsidRDefault="00C369D2" w:rsidP="00A83D3E">
      <w:pPr>
        <w:shd w:val="clear" w:color="auto" w:fill="FFFFFF"/>
        <w:spacing w:before="5"/>
        <w:rPr>
          <w:sz w:val="28"/>
          <w:szCs w:val="28"/>
        </w:rPr>
      </w:pP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  <w:bookmarkStart w:id="0" w:name="_GoBack"/>
      <w:bookmarkEnd w:id="0"/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131F8"/>
    <w:rsid w:val="000C0443"/>
    <w:rsid w:val="00352CCB"/>
    <w:rsid w:val="00357B9F"/>
    <w:rsid w:val="00383BD4"/>
    <w:rsid w:val="003E70CC"/>
    <w:rsid w:val="00436CCF"/>
    <w:rsid w:val="004B44F3"/>
    <w:rsid w:val="0070395F"/>
    <w:rsid w:val="008E3390"/>
    <w:rsid w:val="009E3370"/>
    <w:rsid w:val="00A23C6D"/>
    <w:rsid w:val="00A54F5D"/>
    <w:rsid w:val="00A83D3E"/>
    <w:rsid w:val="00B95661"/>
    <w:rsid w:val="00C174A0"/>
    <w:rsid w:val="00C369D2"/>
    <w:rsid w:val="00CA2A63"/>
    <w:rsid w:val="00DF4240"/>
    <w:rsid w:val="00E60EB1"/>
    <w:rsid w:val="00E94539"/>
    <w:rsid w:val="00ED0969"/>
    <w:rsid w:val="00EE0E6A"/>
    <w:rsid w:val="00F16DE4"/>
    <w:rsid w:val="00F3653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</cp:revision>
  <cp:lastPrinted>2022-03-29T13:38:00Z</cp:lastPrinted>
  <dcterms:created xsi:type="dcterms:W3CDTF">2019-04-23T13:46:00Z</dcterms:created>
  <dcterms:modified xsi:type="dcterms:W3CDTF">2022-03-29T22:55:00Z</dcterms:modified>
</cp:coreProperties>
</file>