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47" w:rsidRPr="00C40260" w:rsidRDefault="00C40260" w:rsidP="00C40260">
      <w:pPr>
        <w:ind w:right="-5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991D47" w:rsidRPr="00C40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ЛЕНИНГРАДСКАЯ  ОБЛАСТЬ</w:t>
      </w:r>
    </w:p>
    <w:p w:rsidR="00991D47" w:rsidRPr="00C40260" w:rsidRDefault="00991D47" w:rsidP="00991D47">
      <w:pPr>
        <w:pStyle w:val="1"/>
        <w:numPr>
          <w:ilvl w:val="0"/>
          <w:numId w:val="1"/>
        </w:numPr>
        <w:ind w:left="0" w:firstLine="0"/>
        <w:jc w:val="center"/>
        <w:rPr>
          <w:color w:val="000000"/>
          <w:sz w:val="24"/>
        </w:rPr>
      </w:pPr>
      <w:r w:rsidRPr="00C40260">
        <w:rPr>
          <w:color w:val="000000"/>
          <w:sz w:val="24"/>
        </w:rPr>
        <w:t>А Д М И Н И С Т Р А Ц И Я</w:t>
      </w:r>
    </w:p>
    <w:p w:rsidR="00991D47" w:rsidRPr="00C40260" w:rsidRDefault="00991D47" w:rsidP="00991D47">
      <w:pPr>
        <w:pStyle w:val="1"/>
        <w:numPr>
          <w:ilvl w:val="0"/>
          <w:numId w:val="1"/>
        </w:numPr>
        <w:ind w:left="0" w:firstLine="0"/>
        <w:jc w:val="center"/>
        <w:rPr>
          <w:color w:val="000000"/>
          <w:sz w:val="24"/>
        </w:rPr>
      </w:pPr>
      <w:r w:rsidRPr="00C40260">
        <w:rPr>
          <w:color w:val="000000"/>
          <w:sz w:val="24"/>
        </w:rPr>
        <w:t>ВОЛОШОВСКОГО СЕЛЬСКОГО ПОСЕЛЕНИЯ</w:t>
      </w:r>
    </w:p>
    <w:p w:rsidR="00991D47" w:rsidRPr="00C40260" w:rsidRDefault="00991D47" w:rsidP="00991D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ЛУЖСКОГО МУНИЦИПАЛЬНОГО РАЙОНА</w:t>
      </w:r>
    </w:p>
    <w:p w:rsidR="00991D47" w:rsidRPr="00C40260" w:rsidRDefault="00991D47" w:rsidP="00991D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1D47" w:rsidRPr="00C40260" w:rsidRDefault="00991D47" w:rsidP="00991D47">
      <w:pPr>
        <w:pStyle w:val="1"/>
        <w:numPr>
          <w:ilvl w:val="0"/>
          <w:numId w:val="1"/>
        </w:numPr>
        <w:ind w:left="0" w:firstLine="0"/>
        <w:jc w:val="center"/>
        <w:rPr>
          <w:color w:val="000000"/>
          <w:sz w:val="24"/>
        </w:rPr>
      </w:pPr>
      <w:r w:rsidRPr="00C40260">
        <w:rPr>
          <w:color w:val="000000"/>
          <w:sz w:val="24"/>
        </w:rPr>
        <w:t xml:space="preserve">ПОСТАНОВЛЕНИЕ </w:t>
      </w:r>
    </w:p>
    <w:p w:rsidR="00991D47" w:rsidRPr="00C40260" w:rsidRDefault="00991D47" w:rsidP="00991D47">
      <w:pPr>
        <w:rPr>
          <w:b/>
          <w:color w:val="000000"/>
          <w:sz w:val="24"/>
          <w:szCs w:val="24"/>
        </w:rPr>
      </w:pPr>
    </w:p>
    <w:p w:rsidR="00991D47" w:rsidRPr="00C40260" w:rsidRDefault="00991D47" w:rsidP="00991D47">
      <w:pPr>
        <w:pStyle w:val="2"/>
        <w:numPr>
          <w:ilvl w:val="1"/>
          <w:numId w:val="1"/>
        </w:numPr>
        <w:ind w:left="0" w:firstLine="0"/>
        <w:rPr>
          <w:color w:val="000000"/>
          <w:sz w:val="24"/>
        </w:rPr>
      </w:pPr>
      <w:r w:rsidRPr="00C40260">
        <w:rPr>
          <w:b/>
          <w:color w:val="000000"/>
          <w:sz w:val="24"/>
        </w:rPr>
        <w:t xml:space="preserve">От  03 марта 2017 года                                                                           </w:t>
      </w:r>
      <w:r w:rsidR="00C40260">
        <w:rPr>
          <w:b/>
          <w:color w:val="000000"/>
          <w:sz w:val="24"/>
        </w:rPr>
        <w:t xml:space="preserve">               </w:t>
      </w:r>
      <w:r w:rsidRPr="00C40260">
        <w:rPr>
          <w:b/>
          <w:color w:val="000000"/>
          <w:sz w:val="24"/>
        </w:rPr>
        <w:t xml:space="preserve">  № </w:t>
      </w:r>
      <w:r w:rsidR="00C40260" w:rsidRPr="00C40260">
        <w:rPr>
          <w:b/>
          <w:color w:val="000000"/>
          <w:sz w:val="24"/>
        </w:rPr>
        <w:t>32/1</w:t>
      </w:r>
    </w:p>
    <w:p w:rsidR="00B65E23" w:rsidRDefault="00B65E23" w:rsidP="00991D47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D47" w:rsidRDefault="00991D47" w:rsidP="00991D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716" w:rsidRPr="00200716" w:rsidRDefault="00200716" w:rsidP="00991D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Порядка приема-передачи дел при смене</w:t>
      </w:r>
    </w:p>
    <w:p w:rsidR="00200716" w:rsidRPr="00200716" w:rsidRDefault="00200716" w:rsidP="00991D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руководителей муниципальных предприятий и муниципальных</w:t>
      </w:r>
    </w:p>
    <w:p w:rsidR="00B65E23" w:rsidRDefault="00200716" w:rsidP="00991D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</w:t>
      </w:r>
      <w:r w:rsidR="00B65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ений муниципального образования </w:t>
      </w:r>
      <w:r w:rsidR="00991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«Волошовское сельское поселение» </w:t>
      </w:r>
      <w:r w:rsidR="00B65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65E23" w:rsidRDefault="00200716" w:rsidP="00991D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акта приема-передачи дел при смене руководителя</w:t>
      </w:r>
      <w:r w:rsidR="00B65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</w:t>
      </w:r>
    </w:p>
    <w:p w:rsidR="007B617D" w:rsidRPr="007B617D" w:rsidRDefault="00200716" w:rsidP="00991D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предприятия и муниципального учреждения</w:t>
      </w:r>
      <w:r w:rsidR="00B65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617D" w:rsidRPr="007B6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0716" w:rsidRPr="00200716" w:rsidRDefault="00200716" w:rsidP="007B6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716" w:rsidRPr="00200716" w:rsidRDefault="00200716" w:rsidP="00B65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укрепления дисциплины и повышения ответственности руководителей муниципальных предприятий и муниципальных учреждений за сохранность муниципальной собственности, переданной муниципальным унитарным предприятиям и муниципальным учреждениям (в хозяйственное ведение и оперативное управление), а также за состоянием дел предприятий и учреждений, руководствуясь ст. 35 Федерального закона от 14.11.2002 № 161-ФЗ "О государственных и муниципальных унитарных предприятиях",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33н, Федеральным законом от 21.11.1996 № 129-ФЗ "О бухгалтерском учете",</w:t>
      </w:r>
      <w:r w:rsidR="007B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муниципального образования </w:t>
      </w:r>
      <w:r w:rsidR="00AB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9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Волошовское сельское поселение</w:t>
      </w:r>
      <w:r w:rsidR="00AB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6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0716" w:rsidRPr="00200716" w:rsidRDefault="00B01410" w:rsidP="00B01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приема-передачи дел при смене руководителей муниципальных предприятий и муниципальных учреждений муниципального образования </w:t>
      </w:r>
      <w:r w:rsidR="00AB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9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Волошовское сельское поселение</w:t>
      </w:r>
      <w:r w:rsidR="00AB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B617D" w:rsidRPr="007B6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200716" w:rsidRPr="00200716" w:rsidRDefault="00200716" w:rsidP="006B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примерную форму акта приема-передачи дел при смене руководителя муниципального предприятия и муниципального учреждения муниципального образования </w:t>
      </w:r>
      <w:r w:rsidR="007B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«Волошовское сельское поселение»</w:t>
      </w:r>
      <w:r w:rsidR="00991D47" w:rsidRPr="007B6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1D47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</w:p>
    <w:p w:rsidR="00200716" w:rsidRPr="00200716" w:rsidRDefault="00200716" w:rsidP="00290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9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="0029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 w:rsidR="00AB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29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учесть при увольнении руководителей муниципальных предприятий и муниципальных учреждений муниципального образования обязательное наличие акта приема-передачи дел.</w:t>
      </w:r>
    </w:p>
    <w:p w:rsidR="0029027D" w:rsidRPr="00991D47" w:rsidRDefault="00200716" w:rsidP="0029027D">
      <w:pPr>
        <w:pStyle w:val="a4"/>
        <w:spacing w:after="0" w:line="240" w:lineRule="auto"/>
        <w:ind w:firstLine="708"/>
        <w:jc w:val="both"/>
      </w:pPr>
      <w:r w:rsidRPr="00991D47">
        <w:t xml:space="preserve">4. </w:t>
      </w:r>
      <w:r w:rsidR="0029027D" w:rsidRPr="00991D47">
        <w:t xml:space="preserve">Настоящее постановление разместить на официальном сайте администрации </w:t>
      </w:r>
      <w:r w:rsidR="00AB2E73" w:rsidRPr="00991D47">
        <w:rPr>
          <w:lang w:val="en-US"/>
        </w:rPr>
        <w:t>www</w:t>
      </w:r>
      <w:r w:rsidR="00AB2E73" w:rsidRPr="00991D47">
        <w:t>.</w:t>
      </w:r>
      <w:r w:rsidR="00991D47">
        <w:t>волошовское</w:t>
      </w:r>
      <w:r w:rsidR="0029027D" w:rsidRPr="00991D47">
        <w:t>.</w:t>
      </w:r>
      <w:r w:rsidR="00AB2E73" w:rsidRPr="00991D47">
        <w:t>рф.</w:t>
      </w:r>
    </w:p>
    <w:p w:rsidR="00CE3718" w:rsidRPr="00991D47" w:rsidRDefault="00CE3718" w:rsidP="0029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D47" w:rsidRDefault="00200716" w:rsidP="0029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1D47" w:rsidRDefault="00991D47" w:rsidP="0029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D47" w:rsidRDefault="00991D47" w:rsidP="0029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 администрации</w:t>
      </w:r>
    </w:p>
    <w:p w:rsidR="00991D47" w:rsidRDefault="00991D47" w:rsidP="0029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Волошовского сельского поселения                                                              Никифорова В.П.</w:t>
      </w:r>
    </w:p>
    <w:p w:rsidR="00991D47" w:rsidRDefault="00991D47" w:rsidP="0099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260" w:rsidRDefault="00C40260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260" w:rsidRDefault="00C40260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260" w:rsidRDefault="00C40260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716" w:rsidRPr="00200716" w:rsidRDefault="00200716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00716" w:rsidRPr="00200716" w:rsidRDefault="00200716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24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 w:rsidR="0024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200716" w:rsidRPr="00200716" w:rsidRDefault="00991D47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Волошовского сельского поселения</w:t>
      </w:r>
    </w:p>
    <w:p w:rsidR="00200716" w:rsidRPr="00200716" w:rsidRDefault="00200716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E3718"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D47"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03.03.</w:t>
      </w:r>
      <w:r w:rsidR="002432FE"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91D47"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г.</w:t>
      </w:r>
      <w:r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32/1</w:t>
      </w:r>
    </w:p>
    <w:p w:rsidR="00200716" w:rsidRPr="00200716" w:rsidRDefault="00200716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716" w:rsidRPr="00200716" w:rsidRDefault="00200716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200716" w:rsidRPr="00200716" w:rsidRDefault="00200716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приема-передачи дел при смене руководителей муниципальных</w:t>
      </w:r>
      <w:r w:rsidR="00B01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предприятий </w:t>
      </w:r>
    </w:p>
    <w:p w:rsidR="002432FE" w:rsidRDefault="00200716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муниципальных учреждений </w:t>
      </w:r>
      <w:r w:rsidR="002432FE" w:rsidRPr="00243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91D47" w:rsidRDefault="00991D47" w:rsidP="0099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«Волошовское </w:t>
      </w:r>
      <w:r w:rsidR="002432FE" w:rsidRPr="00243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0716" w:rsidRPr="00200716" w:rsidRDefault="002432FE" w:rsidP="0099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01410" w:rsidRPr="007B617D" w:rsidRDefault="00B01410" w:rsidP="00B01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смене руководителей муниципальных предприятий и учреждений прежний руководитель (или исполняющий обязанности) обязан осуществить передачу дел новому руководителю (или исполняющему обязанности руководителя) при участии комиссии, создаваемой </w:t>
      </w:r>
      <w:r w:rsidRPr="00B0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9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Волошовского </w:t>
      </w:r>
      <w:r w:rsidRPr="00B01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B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составлением акта приема-передачи дел. В состав комиссии должны входить представители </w:t>
      </w:r>
      <w:r w:rsidRPr="00B0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9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Волошовского </w:t>
      </w:r>
      <w:r w:rsidRPr="00B01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9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Прием-передача дел оформляется в соответствии с утвержденной настоящим Постановлением примерной формой акта приема-передачи</w:t>
      </w:r>
      <w:r w:rsidR="0099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716" w:rsidRPr="00200716" w:rsidRDefault="00200716" w:rsidP="002432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приеме-передаче дел в отношении муниципальных автономных учреждений передача дел осуществляется с представителем наблюдательного совета по согласованию с председателем наблюдательного совета.</w:t>
      </w:r>
    </w:p>
    <w:p w:rsidR="00200716" w:rsidRPr="00200716" w:rsidRDefault="00200716" w:rsidP="0024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 приема-передачи дел должен содержать основные данные бухгалтерской годовой отчетности по состоянию на 1 января текущего года или квартальной, при ее наличии, учета имущества, обязательств и хозяйственных операций, отчетности муниципальных предприятий или муниципальных учреждений в соответствии с нормативно-правовыми актами муниципального образования</w:t>
      </w:r>
      <w:r w:rsidR="0099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«Волошовское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="0099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полностью отражать все существенные недостатки и нарушения в организации работы муниципального предприятия или муниципального учреждения, утвержденных планов и муниципальных заданий.</w:t>
      </w:r>
    </w:p>
    <w:p w:rsidR="00200716" w:rsidRDefault="00200716" w:rsidP="0024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Акт приема-передачи подписывается прежним руководителем (или исполняющим обязанности) и новым (или исполняющим обязанности руководителя), принимающим дела, </w:t>
      </w:r>
      <w:r w:rsidR="00B01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комиссии.</w:t>
      </w:r>
    </w:p>
    <w:p w:rsidR="00200716" w:rsidRPr="00984D7E" w:rsidRDefault="00200716" w:rsidP="00984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 подписании акта приема-передачи дел при наличии возражений по пунктам акта прежний руководитель (или исполняющий обязанности) и новый (или исполняющий обязанности), принимающий дела, излагают их в письменной форме в присутствии </w:t>
      </w:r>
      <w:r w:rsidR="00040F12" w:rsidRPr="009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</w:p>
    <w:p w:rsidR="00040F12" w:rsidRPr="007B617D" w:rsidRDefault="00984D7E" w:rsidP="00984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0F12" w:rsidRPr="007B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финансово-хозяйственных нарушений при приеме-передаче дел между прежним руководителем и (или исполняющим обязанности) новым руководителем </w:t>
      </w:r>
      <w:r w:rsidRPr="0098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9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Волошовского </w:t>
      </w:r>
      <w:r w:rsidRPr="0098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40F12" w:rsidRPr="007B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проведении полной документальной ревизии и инвентаризации имущества предприятия или учреждения.</w:t>
      </w:r>
    </w:p>
    <w:p w:rsidR="00200716" w:rsidRDefault="00984D7E" w:rsidP="0024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Акт приема-передачи дел оформляется в срок не позднее </w:t>
      </w:r>
      <w:r w:rsidR="0004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четырнадцати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подачи заявления об увольнении руководителем муниципального учреждения или муниципального предприятия и представляется заместителю главы администрации</w:t>
      </w:r>
      <w:r w:rsid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Волошовского сельского поселения.</w:t>
      </w:r>
    </w:p>
    <w:p w:rsidR="00984D7E" w:rsidRDefault="00984D7E" w:rsidP="00984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4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главы администрации после рассмотрения акта приема-передачи дел вправе обратиться к главе администрации </w:t>
      </w:r>
      <w:r w:rsid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Волошовского сельского поселения </w:t>
      </w:r>
      <w:r w:rsidR="0024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привлечения к ответственности лиц, виновных в нарушениях, указанных в акте приема-передачи дел.</w:t>
      </w:r>
    </w:p>
    <w:p w:rsidR="00984D7E" w:rsidRDefault="00984D7E" w:rsidP="00984D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D47" w:rsidRDefault="00991D47" w:rsidP="00984D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260" w:rsidRDefault="00C40260" w:rsidP="00984D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260" w:rsidRDefault="00C40260" w:rsidP="00984D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716" w:rsidRPr="00200716" w:rsidRDefault="00200716" w:rsidP="00984D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00716" w:rsidRPr="00200716" w:rsidRDefault="002432FE" w:rsidP="00984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2432FE" w:rsidRDefault="00C40260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Волошовского сельского поселения </w:t>
      </w:r>
    </w:p>
    <w:p w:rsidR="00200716" w:rsidRPr="00C40260" w:rsidRDefault="002432FE" w:rsidP="00243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C40260"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03.03.2017 г. </w:t>
      </w:r>
      <w:r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40260" w:rsidRP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32/1</w:t>
      </w:r>
    </w:p>
    <w:p w:rsidR="00C87F7D" w:rsidRPr="00C40260" w:rsidRDefault="00C87F7D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716" w:rsidRPr="00200716" w:rsidRDefault="00200716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200716" w:rsidRPr="00200716" w:rsidRDefault="00200716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приема-передачи дел при смене руководителя муниципального</w:t>
      </w:r>
    </w:p>
    <w:p w:rsidR="00200716" w:rsidRPr="00200716" w:rsidRDefault="00200716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предприятия и муниципального учреждения муниципального</w:t>
      </w:r>
    </w:p>
    <w:p w:rsidR="00200716" w:rsidRPr="00200716" w:rsidRDefault="00200716" w:rsidP="0024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AA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454" w:rsidRPr="00AA1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 Алакуртти</w:t>
      </w:r>
      <w:r w:rsidR="00AA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"___" 20 ___ г.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составления: </w:t>
      </w:r>
      <w:r w:rsidR="00C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Волошово 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составления: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нижеподписавшиеся,</w:t>
      </w:r>
    </w:p>
    <w:p w:rsidR="00C87F7D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(который увольняется)________________</w:t>
      </w:r>
      <w:r w:rsidR="00C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00716" w:rsidRPr="00200716" w:rsidRDefault="00C87F7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(который назначается)________</w:t>
      </w:r>
      <w:r w:rsidR="00C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00716" w:rsidRPr="00200716" w:rsidRDefault="00C87F7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200716" w:rsidRDefault="00CE3718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00716" w:rsidRDefault="0089118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</w:t>
      </w:r>
    </w:p>
    <w:p w:rsidR="00CE3718" w:rsidRDefault="00CE3718" w:rsidP="00CE3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E3718" w:rsidRPr="00200716" w:rsidRDefault="00CE3718" w:rsidP="00CE3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</w:t>
      </w:r>
    </w:p>
    <w:p w:rsidR="00CE3718" w:rsidRDefault="00CE3718" w:rsidP="00CE3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E3718" w:rsidRPr="00200716" w:rsidRDefault="00CE3718" w:rsidP="00CE3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</w:t>
      </w:r>
    </w:p>
    <w:p w:rsidR="00CE3718" w:rsidRPr="00200716" w:rsidRDefault="00CE3718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Наблюдательного Совета (для автономных)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200716" w:rsidRPr="00200716" w:rsidRDefault="0089118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том, что при увольнении _______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(который увольняется) ________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89118D" w:rsidRDefault="0089118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назначении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руководитель (который назначается)</w:t>
      </w:r>
    </w:p>
    <w:p w:rsidR="00200716" w:rsidRPr="00200716" w:rsidRDefault="0089118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передаются следующие документы: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выполнении основных показателей плана финансово-хозяйственной деятельности;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состоянии финансового хозяйства муниципальных предприятий на основании данных по балансу на первое число января года, следующего за отчетным;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расходах муниципального предприятия (учреждения);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задолженности муниципального предприятия (учреждения), в том числе по кредитам и по уплате налогов;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 состоянии документации по бухгалтерскому учету;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 банковских счетах организации;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 о состоянии кассы, составленный на основании ревизии кассы и скрепленный подписью главного бухгалтера;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 условиях хранения и учета наличных денежных средств, ценных бумаг;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 использовании фонда оплаты труда и иных фондов муниципального предприятия (учреждения);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 состоянии финансово-бюджетной, кассовой и штатной дисциплины организации на основании данных по балансу на "___" ___________ 20 ___г.;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 заключенных договорах (контрактах, соглашениях - виды, количество);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о недвижимом имуществе, транспортных средствах муниципального предприятия (учреждения);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 товарно-материальных ценностях;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 результатах проведения последней инвентаризации товарно-материальных ценностей;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 результатах документальной ревизии;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 техническом состоянии средств (фондов), средств технического контроля;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 кадровой документации;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 юридических лицах, учрежденных муниципальным предприятием;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 филиалах и представительствах муниципального предприятия (учреждения);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учредительные документы муниципального предприятия (учреждения);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печати и штампы муниципального предприятия (учреждения) (для муниципальных учреждений - о выполнении утвержденного муниципального задания, а для муниципальных предприятий - обеспеченность проектами и сметами и состояние строймеханизмов).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уставных и прочих документов, которые передаются, составлен в виде реестров и прилагается к настоящему акту. При проверке наличия документов выявлено (не выявлено) отсутствие ряда документов, перечень которых составлен в виде реестра и прилагается к настоящему акту.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Бухгалтерская документация предприятия (учреждения) на момент передачи дел находится в бухгалтерии и доступна для ознакомления.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Последняя проверка контролирующим органом проводилась в период __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_______ дата по _____ дата). Результаты проверки оформлены актом _____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Штрафы, недоимки и административные штрафы, начисленные по результатам проверки, на момент передачи дел уплачены в полном объеме.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муниципального предприятия (учреждения) за период (с_________ дата по__________ дата) на момент передачи дел контролирующими органами не проверялась. Выявлены следующие нарушения Лица, подписавшие настоящий Акт приема-передачи дел свидетельствуют, что на момент передачи дел у них нет сведений относительно наличия документов, которые могли бы свидетельствовать об иных результатах деятельности муниципального предприятия (учреждения), чем те, которые указаны в бухгалтерской отчетности и бухгалтерских регистрах.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(который увольняется)_______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00716" w:rsidRPr="00200716" w:rsidRDefault="0089118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(который назначается)_____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00716" w:rsidRPr="00200716" w:rsidRDefault="0089118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200716" w:rsidRPr="00200716" w:rsidRDefault="00CE3718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E3718" w:rsidRPr="00200716" w:rsidRDefault="0089118D" w:rsidP="00CE3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CE3718" w:rsidRPr="00200716" w:rsidRDefault="00CE3718" w:rsidP="00CE3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E3718" w:rsidRPr="00200716" w:rsidRDefault="00CE3718" w:rsidP="00CE3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CE3718" w:rsidRPr="00200716" w:rsidRDefault="00CE3718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18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Наблюдательного Совета (для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автономных)______</w:t>
      </w:r>
      <w:r w:rsidR="00CE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9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:rsidR="00200716" w:rsidRPr="00200716" w:rsidRDefault="00CE3718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Реестр документов,</w:t>
      </w:r>
    </w:p>
    <w:p w:rsidR="00200716" w:rsidRPr="00200716" w:rsidRDefault="00200716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Реестр недостающих документов,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Реестр замечаний к бухгалтерской отчетности.</w:t>
      </w:r>
    </w:p>
    <w:p w:rsidR="00200716" w:rsidRPr="00200716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список реестра документов:</w:t>
      </w:r>
    </w:p>
    <w:p w:rsidR="0089118D" w:rsidRDefault="00200716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Учредительные документы; </w:t>
      </w:r>
    </w:p>
    <w:p w:rsidR="00200716" w:rsidRPr="00200716" w:rsidRDefault="0089118D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(постановка на учет, присвоение номеров, внесение записей в единый реестр, кодов и т.п.);</w:t>
      </w:r>
    </w:p>
    <w:p w:rsidR="00200716" w:rsidRPr="00200716" w:rsidRDefault="0089118D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с кредитными организациями;</w:t>
      </w:r>
    </w:p>
    <w:p w:rsidR="00200716" w:rsidRPr="00200716" w:rsidRDefault="0089118D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по основной деятельности, иная организационно-распорядительная документация (распоряжения, справки и т.д.);</w:t>
      </w:r>
    </w:p>
    <w:p w:rsidR="0089118D" w:rsidRDefault="0089118D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 по личному составу (прием, увольнение, переводы и проч.), заявления работников, трудовые договоры, договоры о матер. ответственности, карточки работников и проч.; </w:t>
      </w:r>
    </w:p>
    <w:p w:rsidR="0089118D" w:rsidRDefault="0089118D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договоры с поставщиками и подрядчиками, контрагентами, аренды и т.д.; </w:t>
      </w:r>
    </w:p>
    <w:p w:rsidR="0089118D" w:rsidRDefault="0089118D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договоры с клиентами; </w:t>
      </w:r>
    </w:p>
    <w:p w:rsidR="00200716" w:rsidRPr="00200716" w:rsidRDefault="0089118D" w:rsidP="0089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и бухгалтерская документация (документы по учету основных средств, документы реализации, учетные регистры, бухгалтерская отчетность, ведомости, кассовые документы, документы по учету заработной платы, приказы, иная документация); печати, бланки строгой отчетности, ценные бумаги;</w:t>
      </w:r>
    </w:p>
    <w:p w:rsidR="00200716" w:rsidRPr="00200716" w:rsidRDefault="0089118D" w:rsidP="00200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0716"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 охране труда и технике безопасности; переписка и иная документация, свидетельствующая о деятельности муниципального предприятия (учреждения).</w:t>
      </w:r>
    </w:p>
    <w:p w:rsidR="007B617D" w:rsidRPr="007B617D" w:rsidRDefault="00200716" w:rsidP="00D61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7825" w:rsidRDefault="001E7825"/>
    <w:sectPr w:rsidR="001E7825" w:rsidSect="00CE37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94" w:rsidRPr="00DC3D81" w:rsidRDefault="00C43E94" w:rsidP="00CE3718">
      <w:pPr>
        <w:spacing w:after="0" w:line="240" w:lineRule="auto"/>
        <w:rPr>
          <w:rFonts w:eastAsia="Times New Roman" w:cs="Times New Roman"/>
        </w:rPr>
      </w:pPr>
      <w:r>
        <w:separator/>
      </w:r>
    </w:p>
  </w:endnote>
  <w:endnote w:type="continuationSeparator" w:id="1">
    <w:p w:rsidR="00C43E94" w:rsidRPr="00DC3D81" w:rsidRDefault="00C43E94" w:rsidP="00CE3718">
      <w:pPr>
        <w:spacing w:after="0" w:line="240" w:lineRule="auto"/>
        <w:rPr>
          <w:rFonts w:eastAsia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94" w:rsidRPr="00DC3D81" w:rsidRDefault="00C43E94" w:rsidP="00CE3718">
      <w:pPr>
        <w:spacing w:after="0" w:line="240" w:lineRule="auto"/>
        <w:rPr>
          <w:rFonts w:eastAsia="Times New Roman" w:cs="Times New Roman"/>
        </w:rPr>
      </w:pPr>
      <w:r>
        <w:separator/>
      </w:r>
    </w:p>
  </w:footnote>
  <w:footnote w:type="continuationSeparator" w:id="1">
    <w:p w:rsidR="00C43E94" w:rsidRPr="00DC3D81" w:rsidRDefault="00C43E94" w:rsidP="00CE3718">
      <w:pPr>
        <w:spacing w:after="0" w:line="240" w:lineRule="auto"/>
        <w:rPr>
          <w:rFonts w:eastAsia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4266"/>
    </w:sdtPr>
    <w:sdtContent>
      <w:p w:rsidR="00CE3718" w:rsidRDefault="00C708C1">
        <w:pPr>
          <w:pStyle w:val="a7"/>
          <w:jc w:val="center"/>
        </w:pPr>
        <w:fldSimple w:instr=" PAGE   \* MERGEFORMAT ">
          <w:r w:rsidR="00C40260">
            <w:rPr>
              <w:noProof/>
            </w:rPr>
            <w:t>5</w:t>
          </w:r>
        </w:fldSimple>
      </w:p>
    </w:sdtContent>
  </w:sdt>
  <w:p w:rsidR="00CE3718" w:rsidRDefault="00CE37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716"/>
    <w:rsid w:val="00011D21"/>
    <w:rsid w:val="0001736A"/>
    <w:rsid w:val="000302EA"/>
    <w:rsid w:val="00040C8B"/>
    <w:rsid w:val="00040F12"/>
    <w:rsid w:val="0005177D"/>
    <w:rsid w:val="000868E9"/>
    <w:rsid w:val="00087D78"/>
    <w:rsid w:val="000A0B16"/>
    <w:rsid w:val="000A3AE5"/>
    <w:rsid w:val="000B00C4"/>
    <w:rsid w:val="000B3F27"/>
    <w:rsid w:val="00101601"/>
    <w:rsid w:val="001365B4"/>
    <w:rsid w:val="00142581"/>
    <w:rsid w:val="00144B52"/>
    <w:rsid w:val="001474C2"/>
    <w:rsid w:val="001613A0"/>
    <w:rsid w:val="001676E5"/>
    <w:rsid w:val="00181E3A"/>
    <w:rsid w:val="001A75CA"/>
    <w:rsid w:val="001C493D"/>
    <w:rsid w:val="001E7825"/>
    <w:rsid w:val="001F1362"/>
    <w:rsid w:val="00200235"/>
    <w:rsid w:val="00200716"/>
    <w:rsid w:val="0022108B"/>
    <w:rsid w:val="00241094"/>
    <w:rsid w:val="002432FE"/>
    <w:rsid w:val="00244669"/>
    <w:rsid w:val="002565E3"/>
    <w:rsid w:val="002704B2"/>
    <w:rsid w:val="0029027D"/>
    <w:rsid w:val="00296F22"/>
    <w:rsid w:val="002F5906"/>
    <w:rsid w:val="0031172D"/>
    <w:rsid w:val="003277A6"/>
    <w:rsid w:val="0033113E"/>
    <w:rsid w:val="00331FC5"/>
    <w:rsid w:val="00356B14"/>
    <w:rsid w:val="00360EE8"/>
    <w:rsid w:val="003723CA"/>
    <w:rsid w:val="003D7A53"/>
    <w:rsid w:val="004062B4"/>
    <w:rsid w:val="00406551"/>
    <w:rsid w:val="00413625"/>
    <w:rsid w:val="004566CB"/>
    <w:rsid w:val="0046371C"/>
    <w:rsid w:val="004657F5"/>
    <w:rsid w:val="004926C7"/>
    <w:rsid w:val="00493E72"/>
    <w:rsid w:val="004953EF"/>
    <w:rsid w:val="004D04B8"/>
    <w:rsid w:val="004E332C"/>
    <w:rsid w:val="004F3E5A"/>
    <w:rsid w:val="005011C8"/>
    <w:rsid w:val="00502294"/>
    <w:rsid w:val="00525B20"/>
    <w:rsid w:val="00527AB0"/>
    <w:rsid w:val="005751EC"/>
    <w:rsid w:val="005C72DC"/>
    <w:rsid w:val="005D7A99"/>
    <w:rsid w:val="006047C6"/>
    <w:rsid w:val="00623706"/>
    <w:rsid w:val="00666049"/>
    <w:rsid w:val="006A130A"/>
    <w:rsid w:val="006A3DB1"/>
    <w:rsid w:val="006A69DC"/>
    <w:rsid w:val="006A7605"/>
    <w:rsid w:val="006B78CC"/>
    <w:rsid w:val="006B7D8B"/>
    <w:rsid w:val="006D4806"/>
    <w:rsid w:val="006D6C9E"/>
    <w:rsid w:val="006D7429"/>
    <w:rsid w:val="006F7324"/>
    <w:rsid w:val="00704969"/>
    <w:rsid w:val="00745983"/>
    <w:rsid w:val="007513B4"/>
    <w:rsid w:val="00771BB4"/>
    <w:rsid w:val="0077591F"/>
    <w:rsid w:val="00790460"/>
    <w:rsid w:val="00790E47"/>
    <w:rsid w:val="007B617D"/>
    <w:rsid w:val="007C45AB"/>
    <w:rsid w:val="007D4D74"/>
    <w:rsid w:val="007E19D0"/>
    <w:rsid w:val="007F0384"/>
    <w:rsid w:val="0080279B"/>
    <w:rsid w:val="00821F1C"/>
    <w:rsid w:val="00830CAF"/>
    <w:rsid w:val="008311D7"/>
    <w:rsid w:val="00831840"/>
    <w:rsid w:val="00847275"/>
    <w:rsid w:val="00865E4A"/>
    <w:rsid w:val="00866210"/>
    <w:rsid w:val="00875EAF"/>
    <w:rsid w:val="0089118D"/>
    <w:rsid w:val="008A6A85"/>
    <w:rsid w:val="008E4914"/>
    <w:rsid w:val="009004B6"/>
    <w:rsid w:val="0091213E"/>
    <w:rsid w:val="0091771E"/>
    <w:rsid w:val="00954F8A"/>
    <w:rsid w:val="00971D98"/>
    <w:rsid w:val="00975DC1"/>
    <w:rsid w:val="00976D91"/>
    <w:rsid w:val="00980831"/>
    <w:rsid w:val="00981EEC"/>
    <w:rsid w:val="00984D7E"/>
    <w:rsid w:val="00990A9F"/>
    <w:rsid w:val="00991D47"/>
    <w:rsid w:val="00996D72"/>
    <w:rsid w:val="009A442A"/>
    <w:rsid w:val="009B7A76"/>
    <w:rsid w:val="009C13B6"/>
    <w:rsid w:val="009C32B0"/>
    <w:rsid w:val="009E69D1"/>
    <w:rsid w:val="009E782F"/>
    <w:rsid w:val="009F089E"/>
    <w:rsid w:val="009F6D1C"/>
    <w:rsid w:val="00A14D7B"/>
    <w:rsid w:val="00A401BE"/>
    <w:rsid w:val="00A66474"/>
    <w:rsid w:val="00A72A09"/>
    <w:rsid w:val="00A86ACF"/>
    <w:rsid w:val="00A93FD4"/>
    <w:rsid w:val="00AA1454"/>
    <w:rsid w:val="00AB2E73"/>
    <w:rsid w:val="00AC5D7F"/>
    <w:rsid w:val="00AC77E2"/>
    <w:rsid w:val="00AE0586"/>
    <w:rsid w:val="00B01410"/>
    <w:rsid w:val="00B07D87"/>
    <w:rsid w:val="00B2270B"/>
    <w:rsid w:val="00B25844"/>
    <w:rsid w:val="00B65E23"/>
    <w:rsid w:val="00B93C8B"/>
    <w:rsid w:val="00BB38E6"/>
    <w:rsid w:val="00BB45C4"/>
    <w:rsid w:val="00C1765A"/>
    <w:rsid w:val="00C24146"/>
    <w:rsid w:val="00C31131"/>
    <w:rsid w:val="00C32D8D"/>
    <w:rsid w:val="00C370A3"/>
    <w:rsid w:val="00C40260"/>
    <w:rsid w:val="00C43E94"/>
    <w:rsid w:val="00C532DD"/>
    <w:rsid w:val="00C5553B"/>
    <w:rsid w:val="00C708C1"/>
    <w:rsid w:val="00C754FC"/>
    <w:rsid w:val="00C87F7D"/>
    <w:rsid w:val="00CB5941"/>
    <w:rsid w:val="00CC5648"/>
    <w:rsid w:val="00CD26A6"/>
    <w:rsid w:val="00CD6ECA"/>
    <w:rsid w:val="00CE3718"/>
    <w:rsid w:val="00CE3F00"/>
    <w:rsid w:val="00D10ECF"/>
    <w:rsid w:val="00D14959"/>
    <w:rsid w:val="00D419F6"/>
    <w:rsid w:val="00D45BCB"/>
    <w:rsid w:val="00D509CB"/>
    <w:rsid w:val="00D573C2"/>
    <w:rsid w:val="00D61675"/>
    <w:rsid w:val="00DF2720"/>
    <w:rsid w:val="00E027F3"/>
    <w:rsid w:val="00E17C62"/>
    <w:rsid w:val="00E2593D"/>
    <w:rsid w:val="00E441AB"/>
    <w:rsid w:val="00E56679"/>
    <w:rsid w:val="00E7567F"/>
    <w:rsid w:val="00E82A53"/>
    <w:rsid w:val="00E9207B"/>
    <w:rsid w:val="00EE2213"/>
    <w:rsid w:val="00EE4A32"/>
    <w:rsid w:val="00EF71F5"/>
    <w:rsid w:val="00F04103"/>
    <w:rsid w:val="00F41DB1"/>
    <w:rsid w:val="00F54D77"/>
    <w:rsid w:val="00F56252"/>
    <w:rsid w:val="00F5796A"/>
    <w:rsid w:val="00FC0A4B"/>
    <w:rsid w:val="00FE1CA9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5"/>
  </w:style>
  <w:style w:type="paragraph" w:styleId="1">
    <w:name w:val="heading 1"/>
    <w:basedOn w:val="a"/>
    <w:next w:val="a"/>
    <w:link w:val="10"/>
    <w:qFormat/>
    <w:rsid w:val="00991D47"/>
    <w:pPr>
      <w:keepNext/>
      <w:suppressAutoHyphens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91D47"/>
    <w:pPr>
      <w:keepNext/>
      <w:suppressAutoHyphens/>
      <w:spacing w:after="0" w:line="240" w:lineRule="auto"/>
      <w:ind w:left="1440" w:hanging="360"/>
      <w:outlineLvl w:val="1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17D"/>
    <w:rPr>
      <w:color w:val="257DC7"/>
      <w:u w:val="single"/>
    </w:rPr>
  </w:style>
  <w:style w:type="paragraph" w:styleId="a4">
    <w:name w:val="Normal (Web)"/>
    <w:basedOn w:val="a"/>
    <w:uiPriority w:val="99"/>
    <w:unhideWhenUsed/>
    <w:rsid w:val="0029027D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rsid w:val="00CE3718"/>
    <w:rPr>
      <w:rFonts w:ascii="Calibri" w:eastAsia="Times New Roman" w:hAnsi="Calibri" w:cs="Times New Roman"/>
      <w:lang w:eastAsia="ru-RU"/>
    </w:rPr>
  </w:style>
  <w:style w:type="character" w:customStyle="1" w:styleId="a6">
    <w:name w:val="Заголовок записки Знак"/>
    <w:basedOn w:val="a0"/>
    <w:link w:val="a5"/>
    <w:rsid w:val="00CE3718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E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718"/>
  </w:style>
  <w:style w:type="paragraph" w:styleId="a9">
    <w:name w:val="footer"/>
    <w:basedOn w:val="a"/>
    <w:link w:val="aa"/>
    <w:uiPriority w:val="99"/>
    <w:semiHidden/>
    <w:unhideWhenUsed/>
    <w:rsid w:val="00CE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3718"/>
  </w:style>
  <w:style w:type="paragraph" w:styleId="ab">
    <w:name w:val="Balloon Text"/>
    <w:basedOn w:val="a"/>
    <w:link w:val="ac"/>
    <w:uiPriority w:val="99"/>
    <w:semiHidden/>
    <w:unhideWhenUsed/>
    <w:rsid w:val="007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91F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1D47"/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91D47"/>
    <w:rPr>
      <w:rFonts w:ascii="Times New Roman" w:eastAsia="Arial Unicode MS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1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2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922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77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51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41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88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25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7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1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9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7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92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8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1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64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2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9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54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8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5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86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3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2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41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89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2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8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1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60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02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Glava</cp:lastModifiedBy>
  <cp:revision>4</cp:revision>
  <cp:lastPrinted>2017-03-11T12:01:00Z</cp:lastPrinted>
  <dcterms:created xsi:type="dcterms:W3CDTF">2015-05-07T03:56:00Z</dcterms:created>
  <dcterms:modified xsi:type="dcterms:W3CDTF">2017-03-11T12:01:00Z</dcterms:modified>
</cp:coreProperties>
</file>