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C" w:rsidRPr="00AA0A7C" w:rsidRDefault="00AA0A7C" w:rsidP="00AA0A7C">
      <w:pPr>
        <w:pStyle w:val="1"/>
        <w:jc w:val="center"/>
        <w:rPr>
          <w:sz w:val="24"/>
          <w:szCs w:val="24"/>
        </w:rPr>
      </w:pPr>
      <w:r w:rsidRPr="00AA0A7C">
        <w:rPr>
          <w:sz w:val="24"/>
          <w:szCs w:val="24"/>
        </w:rPr>
        <w:t>Ленинградская область</w:t>
      </w:r>
    </w:p>
    <w:p w:rsidR="00AA0A7C" w:rsidRPr="00AA0A7C" w:rsidRDefault="00AA0A7C" w:rsidP="00AA0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A7C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AA0A7C" w:rsidRPr="00AA0A7C" w:rsidRDefault="00AA0A7C" w:rsidP="00AA0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A7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A0A7C" w:rsidRPr="00AA0A7C" w:rsidRDefault="00AA0A7C" w:rsidP="00AA0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A0A7C">
        <w:rPr>
          <w:rFonts w:ascii="Times New Roman" w:hAnsi="Times New Roman" w:cs="Times New Roman"/>
          <w:b/>
          <w:bCs/>
          <w:sz w:val="28"/>
          <w:szCs w:val="28"/>
        </w:rPr>
        <w:t>ОЛОШОВСКОГО СЕЛЬСКОГО ПОСЕЛЕНИЯ</w:t>
      </w:r>
    </w:p>
    <w:p w:rsidR="00AA0A7C" w:rsidRPr="00AA0A7C" w:rsidRDefault="00AA0A7C" w:rsidP="00AA0A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A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AA0A7C" w:rsidRPr="00AA0A7C" w:rsidRDefault="00AA0A7C" w:rsidP="00AA0A7C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2016 г.</w:t>
      </w:r>
      <w:r>
        <w:rPr>
          <w:rFonts w:ascii="Times New Roman" w:hAnsi="Times New Roman" w:cs="Times New Roman"/>
          <w:sz w:val="24"/>
          <w:szCs w:val="24"/>
        </w:rPr>
        <w:tab/>
        <w:t>№ 60</w:t>
      </w:r>
    </w:p>
    <w:p w:rsidR="00AA0A7C" w:rsidRPr="00AA0A7C" w:rsidRDefault="00AA0A7C" w:rsidP="00AA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7C">
        <w:rPr>
          <w:rFonts w:ascii="Times New Roman" w:hAnsi="Times New Roman" w:cs="Times New Roman"/>
          <w:sz w:val="24"/>
          <w:szCs w:val="24"/>
        </w:rPr>
        <w:t>Об установлении норматива</w:t>
      </w:r>
    </w:p>
    <w:p w:rsidR="00AA0A7C" w:rsidRPr="00AA0A7C" w:rsidRDefault="00AA0A7C" w:rsidP="00AA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A7C">
        <w:rPr>
          <w:rFonts w:ascii="Times New Roman" w:hAnsi="Times New Roman" w:cs="Times New Roman"/>
          <w:sz w:val="24"/>
          <w:szCs w:val="24"/>
        </w:rPr>
        <w:t xml:space="preserve">стоимости жилья на 2 квартал 2016 года </w:t>
      </w:r>
    </w:p>
    <w:p w:rsidR="00AA0A7C" w:rsidRDefault="00AA0A7C" w:rsidP="00AA0A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A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Волошовскому сельскому </w:t>
      </w:r>
      <w:r w:rsidRPr="00AA0A7C">
        <w:rPr>
          <w:rFonts w:ascii="Times New Roman" w:hAnsi="Times New Roman" w:cs="Times New Roman"/>
          <w:sz w:val="24"/>
          <w:szCs w:val="24"/>
        </w:rPr>
        <w:t xml:space="preserve"> поселению</w:t>
      </w:r>
    </w:p>
    <w:p w:rsidR="00AA0A7C" w:rsidRPr="00AA0A7C" w:rsidRDefault="00AA0A7C" w:rsidP="00AA0A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A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0A7C" w:rsidRDefault="00AA0A7C" w:rsidP="00AA0A7C">
      <w:pPr>
        <w:jc w:val="both"/>
        <w:rPr>
          <w:sz w:val="24"/>
          <w:szCs w:val="24"/>
        </w:rPr>
      </w:pPr>
      <w:r w:rsidRPr="00AA0A7C">
        <w:rPr>
          <w:rFonts w:ascii="Times New Roman" w:hAnsi="Times New Roman" w:cs="Times New Roman"/>
          <w:sz w:val="24"/>
          <w:szCs w:val="24"/>
        </w:rPr>
        <w:t xml:space="preserve">               В целях обеспечения в 2016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 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№552, основываясь  на анализе данных полученных от риэлтерских фирм 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области, а Приказом министерства строительства и жилищно-коммунального хозяйства от  07.04.2016 № 218/пр такая стоимость на 2 квартал 2016 года  утверждена в размере 41180 руб., администрация </w:t>
      </w:r>
      <w:r>
        <w:rPr>
          <w:rFonts w:ascii="Times New Roman" w:hAnsi="Times New Roman" w:cs="Times New Roman"/>
          <w:sz w:val="24"/>
          <w:szCs w:val="24"/>
        </w:rPr>
        <w:t>Волошовского сельского</w:t>
      </w:r>
      <w:r w:rsidRPr="00AA0A7C">
        <w:rPr>
          <w:rFonts w:ascii="Times New Roman" w:hAnsi="Times New Roman" w:cs="Times New Roman"/>
          <w:sz w:val="24"/>
          <w:szCs w:val="24"/>
        </w:rPr>
        <w:t xml:space="preserve"> поселения         п о с т а н о в л я е </w:t>
      </w:r>
      <w:r w:rsidRPr="00AA0A7C">
        <w:rPr>
          <w:rFonts w:ascii="Times New Roman" w:hAnsi="Times New Roman" w:cs="Times New Roman"/>
          <w:b/>
          <w:sz w:val="24"/>
          <w:szCs w:val="24"/>
        </w:rPr>
        <w:t>т:</w:t>
      </w:r>
    </w:p>
    <w:p w:rsidR="00AA0A7C" w:rsidRPr="00D643EE" w:rsidRDefault="00AA0A7C" w:rsidP="00AA0A7C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 xml:space="preserve">1.Утвердить норматив стоимости  одного квадратного метра общей площади жилья на 2 квартал 2016 года  на территории </w:t>
      </w:r>
      <w:r>
        <w:rPr>
          <w:sz w:val="24"/>
          <w:szCs w:val="24"/>
        </w:rPr>
        <w:t>Волошовского сельского</w:t>
      </w:r>
      <w:r w:rsidRPr="00AA0A7C"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 xml:space="preserve">поселения в размере </w:t>
      </w:r>
      <w:r>
        <w:rPr>
          <w:sz w:val="24"/>
          <w:szCs w:val="24"/>
        </w:rPr>
        <w:t xml:space="preserve">41180 </w:t>
      </w:r>
      <w:r w:rsidRPr="00D643EE">
        <w:rPr>
          <w:sz w:val="24"/>
          <w:szCs w:val="24"/>
        </w:rPr>
        <w:t>рублей. Расчет согласно приложению.</w:t>
      </w:r>
    </w:p>
    <w:p w:rsidR="00AA0A7C" w:rsidRPr="00D643EE" w:rsidRDefault="00AA0A7C" w:rsidP="00AA0A7C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2. Настоящее постановление подлежит официальному опубликованию.</w:t>
      </w:r>
    </w:p>
    <w:p w:rsidR="00AA0A7C" w:rsidRPr="00D643EE" w:rsidRDefault="00AA0A7C" w:rsidP="00AA0A7C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AA0A7C" w:rsidRDefault="00AA0A7C" w:rsidP="00AA0A7C">
      <w:pPr>
        <w:pStyle w:val="a3"/>
        <w:rPr>
          <w:sz w:val="24"/>
          <w:szCs w:val="24"/>
        </w:rPr>
      </w:pPr>
    </w:p>
    <w:p w:rsidR="00AA0A7C" w:rsidRPr="00D643EE" w:rsidRDefault="00AA0A7C" w:rsidP="00AA0A7C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Дюба Н.В.</w:t>
      </w:r>
    </w:p>
    <w:p w:rsidR="00AA0A7C" w:rsidRDefault="00AA0A7C" w:rsidP="00AA0A7C">
      <w:pPr>
        <w:pStyle w:val="a3"/>
        <w:rPr>
          <w:sz w:val="24"/>
          <w:szCs w:val="24"/>
        </w:rPr>
      </w:pPr>
    </w:p>
    <w:p w:rsidR="00AA0A7C" w:rsidRDefault="00731526" w:rsidP="00AA0A7C">
      <w:pPr>
        <w:pStyle w:val="a3"/>
        <w:rPr>
          <w:sz w:val="24"/>
          <w:szCs w:val="24"/>
        </w:rPr>
      </w:pPr>
      <w:r>
        <w:rPr>
          <w:sz w:val="20"/>
        </w:rPr>
        <w:t>Разослано:</w:t>
      </w:r>
      <w:r w:rsidR="00AA0A7C" w:rsidRPr="00AA0A7C">
        <w:rPr>
          <w:sz w:val="20"/>
        </w:rPr>
        <w:t xml:space="preserve"> администрация ЛМР, Комитет по строительству Правительства Ленинградской области, прокуратура</w:t>
      </w:r>
      <w:r w:rsidR="00AA0A7C">
        <w:rPr>
          <w:sz w:val="20"/>
        </w:rPr>
        <w:t>.</w:t>
      </w:r>
    </w:p>
    <w:p w:rsidR="00AA0A7C" w:rsidRDefault="00AA0A7C" w:rsidP="00AA0A7C">
      <w:pPr>
        <w:pStyle w:val="a3"/>
        <w:rPr>
          <w:sz w:val="24"/>
          <w:szCs w:val="24"/>
        </w:rPr>
      </w:pPr>
    </w:p>
    <w:p w:rsidR="00AA0A7C" w:rsidRDefault="00AA0A7C" w:rsidP="00AA0A7C">
      <w:pPr>
        <w:pStyle w:val="a3"/>
        <w:rPr>
          <w:sz w:val="24"/>
          <w:szCs w:val="24"/>
        </w:rPr>
      </w:pPr>
    </w:p>
    <w:p w:rsidR="00AA0A7C" w:rsidRPr="00D643EE" w:rsidRDefault="00AA0A7C" w:rsidP="00AA0A7C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Приложение </w:t>
      </w:r>
    </w:p>
    <w:p w:rsidR="00AA0A7C" w:rsidRPr="00D643EE" w:rsidRDefault="00AA0A7C" w:rsidP="00AA0A7C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к постановлению </w:t>
      </w:r>
    </w:p>
    <w:p w:rsidR="00AA0A7C" w:rsidRPr="00D643EE" w:rsidRDefault="00AA0A7C" w:rsidP="00AA0A7C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60 </w:t>
      </w:r>
      <w:r w:rsidRPr="00D643EE">
        <w:rPr>
          <w:sz w:val="24"/>
          <w:szCs w:val="24"/>
        </w:rPr>
        <w:t xml:space="preserve"> от  </w:t>
      </w:r>
      <w:r>
        <w:rPr>
          <w:sz w:val="24"/>
          <w:szCs w:val="24"/>
        </w:rPr>
        <w:t>19 апреля 2016</w:t>
      </w:r>
      <w:r w:rsidRPr="00D643EE">
        <w:rPr>
          <w:sz w:val="24"/>
          <w:szCs w:val="24"/>
        </w:rPr>
        <w:t xml:space="preserve"> года</w:t>
      </w:r>
    </w:p>
    <w:p w:rsidR="00AA0A7C" w:rsidRPr="00D643EE" w:rsidRDefault="00AA0A7C" w:rsidP="00AA0A7C">
      <w:pPr>
        <w:pStyle w:val="a3"/>
        <w:rPr>
          <w:sz w:val="24"/>
          <w:szCs w:val="24"/>
        </w:rPr>
      </w:pPr>
    </w:p>
    <w:p w:rsidR="00AA0A7C" w:rsidRPr="00D643EE" w:rsidRDefault="00AA0A7C" w:rsidP="00AA0A7C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Расчет норматива стоимости одного квадратного метра общей площади ж</w:t>
      </w:r>
      <w:r>
        <w:rPr>
          <w:sz w:val="24"/>
          <w:szCs w:val="24"/>
        </w:rPr>
        <w:t xml:space="preserve">илья по Волошовскому сельскому </w:t>
      </w:r>
      <w:r w:rsidRPr="00D643EE">
        <w:rPr>
          <w:sz w:val="24"/>
          <w:szCs w:val="24"/>
        </w:rPr>
        <w:t xml:space="preserve">поселению: </w:t>
      </w:r>
    </w:p>
    <w:p w:rsidR="00AA0A7C" w:rsidRPr="00D643EE" w:rsidRDefault="00AA0A7C" w:rsidP="00AA0A7C">
      <w:pPr>
        <w:pStyle w:val="a3"/>
        <w:rPr>
          <w:sz w:val="24"/>
          <w:szCs w:val="24"/>
        </w:rPr>
      </w:pPr>
    </w:p>
    <w:p w:rsidR="00AA0A7C" w:rsidRPr="00D643EE" w:rsidRDefault="00AA0A7C" w:rsidP="00AA0A7C">
      <w:pPr>
        <w:pStyle w:val="a3"/>
        <w:ind w:left="360"/>
        <w:rPr>
          <w:sz w:val="24"/>
          <w:szCs w:val="24"/>
        </w:rPr>
      </w:pPr>
      <w:r w:rsidRPr="00D643EE">
        <w:rPr>
          <w:sz w:val="24"/>
          <w:szCs w:val="24"/>
        </w:rPr>
        <w:t xml:space="preserve">Ср.ст.кв.м = </w:t>
      </w:r>
      <w:r>
        <w:rPr>
          <w:sz w:val="24"/>
          <w:szCs w:val="24"/>
        </w:rPr>
        <w:t>43068</w:t>
      </w:r>
      <w:r w:rsidRPr="00D643EE">
        <w:rPr>
          <w:sz w:val="24"/>
          <w:szCs w:val="24"/>
        </w:rPr>
        <w:t xml:space="preserve"> х 1,015= </w:t>
      </w:r>
      <w:r>
        <w:rPr>
          <w:sz w:val="24"/>
          <w:szCs w:val="24"/>
        </w:rPr>
        <w:t>43714</w:t>
      </w:r>
      <w:r w:rsidR="00731526">
        <w:rPr>
          <w:sz w:val="24"/>
          <w:szCs w:val="24"/>
        </w:rPr>
        <w:t xml:space="preserve"> рублей.</w:t>
      </w:r>
    </w:p>
    <w:p w:rsidR="00843758" w:rsidRDefault="00843758"/>
    <w:sectPr w:rsidR="00843758" w:rsidSect="00C7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B0" w:rsidRDefault="00A966B0" w:rsidP="00AA0A7C">
      <w:pPr>
        <w:spacing w:after="0" w:line="240" w:lineRule="auto"/>
      </w:pPr>
      <w:r>
        <w:separator/>
      </w:r>
    </w:p>
  </w:endnote>
  <w:endnote w:type="continuationSeparator" w:id="1">
    <w:p w:rsidR="00A966B0" w:rsidRDefault="00A966B0" w:rsidP="00A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B0" w:rsidRDefault="00A966B0" w:rsidP="00AA0A7C">
      <w:pPr>
        <w:spacing w:after="0" w:line="240" w:lineRule="auto"/>
      </w:pPr>
      <w:r>
        <w:separator/>
      </w:r>
    </w:p>
  </w:footnote>
  <w:footnote w:type="continuationSeparator" w:id="1">
    <w:p w:rsidR="00A966B0" w:rsidRDefault="00A966B0" w:rsidP="00AA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A7C"/>
    <w:rsid w:val="00731526"/>
    <w:rsid w:val="00843758"/>
    <w:rsid w:val="00A966B0"/>
    <w:rsid w:val="00AA0A7C"/>
    <w:rsid w:val="00AB5631"/>
    <w:rsid w:val="00C700A7"/>
    <w:rsid w:val="00F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7"/>
  </w:style>
  <w:style w:type="paragraph" w:styleId="1">
    <w:name w:val="heading 1"/>
    <w:basedOn w:val="a"/>
    <w:next w:val="a"/>
    <w:link w:val="10"/>
    <w:qFormat/>
    <w:rsid w:val="00AA0A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A0A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7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A0A7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AA0A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0A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A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A7C"/>
  </w:style>
  <w:style w:type="paragraph" w:styleId="a7">
    <w:name w:val="footer"/>
    <w:basedOn w:val="a"/>
    <w:link w:val="a8"/>
    <w:uiPriority w:val="99"/>
    <w:semiHidden/>
    <w:unhideWhenUsed/>
    <w:rsid w:val="00AA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2016-04-19T06:05:00Z</cp:lastPrinted>
  <dcterms:created xsi:type="dcterms:W3CDTF">2016-04-19T05:39:00Z</dcterms:created>
  <dcterms:modified xsi:type="dcterms:W3CDTF">2016-04-19T06:40:00Z</dcterms:modified>
</cp:coreProperties>
</file>