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3" w:rsidRPr="001C1E83" w:rsidRDefault="001C1E83" w:rsidP="001C1E83">
      <w:pPr>
        <w:ind w:right="-529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ЛЕНИНГРАДСКАЯ ОБЛАСТЬ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А Д М И Н И С Т </w:t>
      </w:r>
      <w:proofErr w:type="gramStart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>Р</w:t>
      </w:r>
      <w:proofErr w:type="gramEnd"/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 А Ц И Я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28"/>
          <w:szCs w:val="24"/>
        </w:rPr>
        <w:t>ВОЛОШОВСКОГО СЕЛЬСКОГО ПОСЕЛЕНИЯ</w:t>
      </w:r>
    </w:p>
    <w:p w:rsidR="001C1E83" w:rsidRPr="001C1E83" w:rsidRDefault="001C1E83" w:rsidP="001C1E83">
      <w:pPr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C1E83">
        <w:rPr>
          <w:rFonts w:ascii="Times New Roman" w:eastAsia="Calibri" w:hAnsi="Times New Roman" w:cs="Times New Roman"/>
          <w:b/>
          <w:bCs/>
          <w:sz w:val="24"/>
          <w:lang w:eastAsia="en-US"/>
        </w:rPr>
        <w:t>ЛУЖСКОГО МУНИЦИПАЛЬНОГО РАЙОНА</w:t>
      </w:r>
    </w:p>
    <w:p w:rsidR="001C1E83" w:rsidRPr="001C1E83" w:rsidRDefault="001C1E83" w:rsidP="001C1E83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</w:rPr>
      </w:pPr>
      <w:r w:rsidRPr="001C1E83">
        <w:rPr>
          <w:rFonts w:ascii="Times New Roman" w:eastAsia="Arial Unicode MS" w:hAnsi="Times New Roman" w:cs="Times New Roman"/>
          <w:b/>
          <w:bCs/>
          <w:sz w:val="36"/>
          <w:szCs w:val="24"/>
        </w:rPr>
        <w:t xml:space="preserve">ПОСТАНОВЛЕНИЕ </w:t>
      </w:r>
    </w:p>
    <w:p w:rsidR="001C1E83" w:rsidRPr="001C1E83" w:rsidRDefault="001C1E83" w:rsidP="001C1E83">
      <w:pPr>
        <w:rPr>
          <w:rFonts w:ascii="Times New Roman" w:eastAsia="Calibri" w:hAnsi="Times New Roman" w:cs="Times New Roman"/>
          <w:sz w:val="24"/>
        </w:rPr>
      </w:pPr>
    </w:p>
    <w:p w:rsidR="001C1E83" w:rsidRPr="001C1E83" w:rsidRDefault="001C1E83" w:rsidP="001C1E8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>От 2</w:t>
      </w:r>
      <w:r w:rsidR="00CF271A">
        <w:rPr>
          <w:rFonts w:ascii="Times New Roman" w:eastAsia="Arial Unicode MS" w:hAnsi="Times New Roman" w:cs="Times New Roman"/>
          <w:b/>
          <w:sz w:val="28"/>
          <w:szCs w:val="24"/>
        </w:rPr>
        <w:t>2 сентября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2022 года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    </w:t>
      </w:r>
      <w:r w:rsidRPr="001C1E83">
        <w:rPr>
          <w:rFonts w:ascii="Times New Roman" w:eastAsia="Arial Unicode MS" w:hAnsi="Times New Roman" w:cs="Times New Roman"/>
          <w:b/>
          <w:sz w:val="28"/>
          <w:szCs w:val="24"/>
        </w:rPr>
        <w:t xml:space="preserve">   № </w:t>
      </w:r>
      <w:r w:rsidR="00CF271A">
        <w:rPr>
          <w:rFonts w:ascii="Times New Roman" w:eastAsia="Arial Unicode MS" w:hAnsi="Times New Roman" w:cs="Times New Roman"/>
          <w:b/>
          <w:sz w:val="28"/>
          <w:szCs w:val="24"/>
        </w:rPr>
        <w:t>74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1A" w:rsidRPr="00CF271A" w:rsidRDefault="00552ECE" w:rsidP="00CF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CF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F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F271A" w:rsidRPr="00CF271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proofErr w:type="gramStart"/>
            <w:r w:rsidR="00CF271A" w:rsidRPr="00CF271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CF271A" w:rsidRPr="00CF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71A" w:rsidRPr="00CF271A" w:rsidRDefault="00CF271A" w:rsidP="00CF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71A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и информирования  населения </w:t>
            </w:r>
          </w:p>
          <w:p w:rsidR="00CF271A" w:rsidRPr="00CF271A" w:rsidRDefault="00CF271A" w:rsidP="00CF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A">
              <w:rPr>
                <w:rFonts w:ascii="Times New Roman" w:hAnsi="Times New Roman" w:cs="Times New Roman"/>
                <w:sz w:val="24"/>
                <w:szCs w:val="24"/>
              </w:rPr>
              <w:t>об  угрозе   возникновения    или    возникновении</w:t>
            </w:r>
          </w:p>
          <w:p w:rsidR="00CF271A" w:rsidRPr="00CF271A" w:rsidRDefault="00CF271A" w:rsidP="00CF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1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 на территории</w:t>
            </w:r>
          </w:p>
          <w:p w:rsidR="00552ECE" w:rsidRPr="00552ECE" w:rsidRDefault="00CF271A" w:rsidP="00CF2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1A">
              <w:rPr>
                <w:rFonts w:ascii="Times New Roman" w:hAnsi="Times New Roman" w:cs="Times New Roman"/>
                <w:sz w:val="24"/>
                <w:szCs w:val="24"/>
              </w:rPr>
              <w:t>Волошовского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4F3" w:rsidRDefault="00DC14F3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Default="006D36BF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приведения нормативно правовых актов в соответствие с действующим законодательством РФ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1C1E8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Ленинградской области </w:t>
      </w:r>
    </w:p>
    <w:p w:rsidR="00AD70CB" w:rsidRDefault="00AD70C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50E1E" w:rsidRDefault="00552ECE" w:rsidP="002C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r w:rsidR="001C1E83">
        <w:rPr>
          <w:rFonts w:ascii="Times New Roman" w:hAnsi="Times New Roman" w:cs="Times New Roman"/>
          <w:sz w:val="24"/>
          <w:szCs w:val="24"/>
        </w:rPr>
        <w:t>Волошовского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271A">
        <w:rPr>
          <w:rFonts w:ascii="Times New Roman" w:hAnsi="Times New Roman" w:cs="Times New Roman"/>
          <w:sz w:val="24"/>
          <w:szCs w:val="24"/>
        </w:rPr>
        <w:t xml:space="preserve">от </w:t>
      </w:r>
      <w:r w:rsidR="00CF271A">
        <w:rPr>
          <w:rFonts w:ascii="Times New Roman" w:hAnsi="Times New Roman" w:cs="Times New Roman"/>
          <w:color w:val="000000"/>
          <w:sz w:val="24"/>
          <w:szCs w:val="24"/>
        </w:rPr>
        <w:t>01.03.2021</w:t>
      </w:r>
      <w:r w:rsidR="00CF271A" w:rsidRPr="00552EC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F271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F271A" w:rsidRPr="00552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71A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GoBack"/>
      <w:r w:rsidR="00CF271A" w:rsidRPr="00CF271A">
        <w:rPr>
          <w:rFonts w:ascii="Times New Roman" w:hAnsi="Times New Roman" w:cs="Times New Roman"/>
          <w:sz w:val="24"/>
          <w:szCs w:val="24"/>
        </w:rPr>
        <w:t>Об утвержд</w:t>
      </w:r>
      <w:r w:rsidR="00CF271A">
        <w:rPr>
          <w:rFonts w:ascii="Times New Roman" w:hAnsi="Times New Roman" w:cs="Times New Roman"/>
          <w:sz w:val="24"/>
          <w:szCs w:val="24"/>
        </w:rPr>
        <w:t xml:space="preserve">ении Положения о муниципальной </w:t>
      </w:r>
      <w:r w:rsidR="00CF271A" w:rsidRPr="00CF271A">
        <w:rPr>
          <w:rFonts w:ascii="Times New Roman" w:hAnsi="Times New Roman" w:cs="Times New Roman"/>
          <w:sz w:val="24"/>
          <w:szCs w:val="24"/>
        </w:rPr>
        <w:t>систем</w:t>
      </w:r>
      <w:r w:rsidR="00CF271A">
        <w:rPr>
          <w:rFonts w:ascii="Times New Roman" w:hAnsi="Times New Roman" w:cs="Times New Roman"/>
          <w:sz w:val="24"/>
          <w:szCs w:val="24"/>
        </w:rPr>
        <w:t>е</w:t>
      </w:r>
      <w:r w:rsidR="00CF271A">
        <w:rPr>
          <w:rFonts w:ascii="Times New Roman" w:hAnsi="Times New Roman" w:cs="Times New Roman"/>
          <w:sz w:val="24"/>
          <w:szCs w:val="24"/>
        </w:rPr>
        <w:t xml:space="preserve"> оповещения и информирования  населения </w:t>
      </w:r>
      <w:r w:rsidR="00CF271A" w:rsidRPr="00CF271A">
        <w:rPr>
          <w:rFonts w:ascii="Times New Roman" w:hAnsi="Times New Roman" w:cs="Times New Roman"/>
          <w:sz w:val="24"/>
          <w:szCs w:val="24"/>
        </w:rPr>
        <w:t>об  угрозе   возник</w:t>
      </w:r>
      <w:r w:rsidR="00CF271A">
        <w:rPr>
          <w:rFonts w:ascii="Times New Roman" w:hAnsi="Times New Roman" w:cs="Times New Roman"/>
          <w:sz w:val="24"/>
          <w:szCs w:val="24"/>
        </w:rPr>
        <w:t xml:space="preserve">новения    или    возникновении </w:t>
      </w:r>
      <w:r w:rsidR="00CF271A" w:rsidRPr="00CF271A">
        <w:rPr>
          <w:rFonts w:ascii="Times New Roman" w:hAnsi="Times New Roman" w:cs="Times New Roman"/>
          <w:sz w:val="24"/>
          <w:szCs w:val="24"/>
        </w:rPr>
        <w:t>чрезв</w:t>
      </w:r>
      <w:r w:rsidR="00CF271A">
        <w:rPr>
          <w:rFonts w:ascii="Times New Roman" w:hAnsi="Times New Roman" w:cs="Times New Roman"/>
          <w:sz w:val="24"/>
          <w:szCs w:val="24"/>
        </w:rPr>
        <w:t xml:space="preserve">ычайных ситуаций  на территории </w:t>
      </w:r>
      <w:r w:rsidR="00CF271A" w:rsidRPr="00CF271A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bookmarkEnd w:id="0"/>
      <w:r w:rsidR="00CA6D74">
        <w:rPr>
          <w:rFonts w:ascii="Times New Roman" w:hAnsi="Times New Roman" w:cs="Times New Roman"/>
          <w:sz w:val="24"/>
          <w:szCs w:val="24"/>
        </w:rPr>
        <w:t>»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E1E" w:rsidRDefault="00B96D94" w:rsidP="002C4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   - </w:t>
      </w:r>
      <w:r w:rsidR="00CF271A">
        <w:rPr>
          <w:rFonts w:ascii="Times New Roman" w:hAnsi="Times New Roman" w:cs="Times New Roman"/>
          <w:color w:val="000000"/>
          <w:sz w:val="24"/>
          <w:szCs w:val="24"/>
        </w:rPr>
        <w:t>дополнить раздел 5.2. положения следующим абзацем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110D" w:rsidRPr="00CF271A" w:rsidRDefault="00EE3A19" w:rsidP="002C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F271A">
        <w:rPr>
          <w:rFonts w:ascii="Times New Roman" w:hAnsi="Times New Roman" w:cs="Times New Roman"/>
          <w:color w:val="000000"/>
          <w:sz w:val="24"/>
          <w:szCs w:val="24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 наличием технического обслуживающего персонала</w:t>
      </w:r>
      <w:r w:rsidR="002C4C80">
        <w:rPr>
          <w:rFonts w:ascii="Times New Roman" w:hAnsi="Times New Roman" w:cs="Times New Roman"/>
          <w:color w:val="000000"/>
          <w:sz w:val="24"/>
          <w:szCs w:val="24"/>
        </w:rPr>
        <w:t>, отвечающего за поддержание в готовности технических средств оповещения, и уровнем его профессиональной подготовки</w:t>
      </w:r>
      <w:r w:rsidRPr="00150E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4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ECE" w:rsidRDefault="00CF271A" w:rsidP="002C4C80">
      <w:pPr>
        <w:pStyle w:val="aff8"/>
        <w:ind w:firstLine="709"/>
        <w:jc w:val="both"/>
        <w:rPr>
          <w:sz w:val="28"/>
          <w:szCs w:val="28"/>
        </w:rPr>
      </w:pPr>
      <w:r>
        <w:t>2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r w:rsidR="001C1E83">
        <w:t>Волошовского</w:t>
      </w:r>
      <w:r w:rsidR="00552ECE" w:rsidRPr="00A86FA7">
        <w:t xml:space="preserve">  сельс</w:t>
      </w:r>
      <w:r w:rsidR="00DC14F3">
        <w:t xml:space="preserve">кого поселения  </w:t>
      </w:r>
      <w:proofErr w:type="spellStart"/>
      <w:r w:rsidR="00DC14F3">
        <w:t>волошовское.рф</w:t>
      </w:r>
      <w:proofErr w:type="spellEnd"/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96D94" w:rsidRPr="00BF270A" w:rsidRDefault="00B96D94" w:rsidP="002C4C80">
      <w:pPr>
        <w:pStyle w:val="aff8"/>
        <w:ind w:firstLine="709"/>
        <w:jc w:val="both"/>
      </w:pPr>
    </w:p>
    <w:p w:rsidR="00552ECE" w:rsidRPr="008B110D" w:rsidRDefault="00CF271A" w:rsidP="002C4C80">
      <w:pPr>
        <w:pStyle w:val="aff8"/>
        <w:ind w:firstLine="709"/>
        <w:jc w:val="both"/>
      </w:pPr>
      <w:r>
        <w:t>3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2C4C80">
      <w:pPr>
        <w:pStyle w:val="aff8"/>
        <w:ind w:firstLine="709"/>
        <w:jc w:val="both"/>
      </w:pPr>
    </w:p>
    <w:p w:rsidR="002C4C80" w:rsidRDefault="002C4C80" w:rsidP="002C4C80">
      <w:pPr>
        <w:pStyle w:val="aff8"/>
        <w:ind w:firstLine="709"/>
        <w:jc w:val="both"/>
      </w:pPr>
    </w:p>
    <w:p w:rsidR="002C4C80" w:rsidRDefault="002C4C80" w:rsidP="002C4C80">
      <w:pPr>
        <w:pStyle w:val="aff8"/>
        <w:ind w:firstLine="709"/>
        <w:jc w:val="both"/>
      </w:pPr>
    </w:p>
    <w:p w:rsidR="00B96D94" w:rsidRDefault="00B96D94" w:rsidP="008B110D">
      <w:pPr>
        <w:pStyle w:val="aff8"/>
        <w:jc w:val="both"/>
      </w:pPr>
    </w:p>
    <w:p w:rsidR="00552ECE" w:rsidRPr="0031164C" w:rsidRDefault="00CF271A" w:rsidP="008B110D">
      <w:pPr>
        <w:pStyle w:val="aff8"/>
      </w:pPr>
      <w:r>
        <w:t>Г</w:t>
      </w:r>
      <w:r w:rsidR="00552ECE" w:rsidRPr="0031164C">
        <w:t>лав</w:t>
      </w:r>
      <w:r>
        <w:t>а</w:t>
      </w:r>
      <w:r w:rsidR="00552ECE" w:rsidRPr="0031164C">
        <w:t xml:space="preserve"> администрации</w:t>
      </w:r>
    </w:p>
    <w:p w:rsidR="00CC7764" w:rsidRPr="00EB5941" w:rsidRDefault="001C1E83" w:rsidP="00DC14F3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 w:rsidR="00552ECE" w:rsidRPr="0031164C">
        <w:t xml:space="preserve">   </w:t>
      </w:r>
      <w:r w:rsidR="00DC14F3">
        <w:t xml:space="preserve">  </w:t>
      </w:r>
      <w:r w:rsidR="00552ECE" w:rsidRPr="0031164C">
        <w:t xml:space="preserve">        </w:t>
      </w:r>
      <w:r w:rsidR="00CF271A">
        <w:t>Н.В. Дюба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1" w:rsidRDefault="00112BB1" w:rsidP="00203D50">
      <w:pPr>
        <w:spacing w:after="0" w:line="240" w:lineRule="auto"/>
      </w:pPr>
      <w:r>
        <w:separator/>
      </w:r>
    </w:p>
  </w:endnote>
  <w:endnote w:type="continuationSeparator" w:id="0">
    <w:p w:rsidR="00112BB1" w:rsidRDefault="00112BB1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1" w:rsidRDefault="00112BB1" w:rsidP="00203D50">
      <w:pPr>
        <w:spacing w:after="0" w:line="240" w:lineRule="auto"/>
      </w:pPr>
      <w:r>
        <w:separator/>
      </w:r>
    </w:p>
  </w:footnote>
  <w:footnote w:type="continuationSeparator" w:id="0">
    <w:p w:rsidR="00112BB1" w:rsidRDefault="00112BB1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6" w:rsidRDefault="00351896">
    <w:pPr>
      <w:pStyle w:val="af0"/>
      <w:jc w:val="right"/>
    </w:pPr>
  </w:p>
  <w:p w:rsidR="00351896" w:rsidRDefault="003518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12BB1"/>
    <w:rsid w:val="0013332B"/>
    <w:rsid w:val="00135FF0"/>
    <w:rsid w:val="00150E1E"/>
    <w:rsid w:val="00151958"/>
    <w:rsid w:val="0016609A"/>
    <w:rsid w:val="0019055B"/>
    <w:rsid w:val="00196B83"/>
    <w:rsid w:val="001A7923"/>
    <w:rsid w:val="001C1E8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C4C80"/>
    <w:rsid w:val="002F0958"/>
    <w:rsid w:val="002F3F65"/>
    <w:rsid w:val="00314708"/>
    <w:rsid w:val="00316B8B"/>
    <w:rsid w:val="00331633"/>
    <w:rsid w:val="0033251C"/>
    <w:rsid w:val="00332714"/>
    <w:rsid w:val="00343736"/>
    <w:rsid w:val="0035189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6F9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7163D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A6F39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6D74"/>
    <w:rsid w:val="00CA725A"/>
    <w:rsid w:val="00CB0EE8"/>
    <w:rsid w:val="00CB6749"/>
    <w:rsid w:val="00CC33E9"/>
    <w:rsid w:val="00CC7764"/>
    <w:rsid w:val="00CD56DC"/>
    <w:rsid w:val="00CE0DC7"/>
    <w:rsid w:val="00CF271A"/>
    <w:rsid w:val="00D03855"/>
    <w:rsid w:val="00D12D2B"/>
    <w:rsid w:val="00D230F2"/>
    <w:rsid w:val="00D4049E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14F3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36AE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50BB-FF8C-4B70-89A5-498BD54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7</cp:revision>
  <cp:lastPrinted>2022-08-05T13:35:00Z</cp:lastPrinted>
  <dcterms:created xsi:type="dcterms:W3CDTF">2022-07-05T12:13:00Z</dcterms:created>
  <dcterms:modified xsi:type="dcterms:W3CDTF">2022-09-22T09:19:00Z</dcterms:modified>
</cp:coreProperties>
</file>