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2A" w:rsidRPr="00B434A7" w:rsidRDefault="007D302E">
      <w:pPr>
        <w:pStyle w:val="Standard"/>
        <w:spacing w:line="240" w:lineRule="atLeast"/>
        <w:jc w:val="center"/>
        <w:rPr>
          <w:b/>
        </w:rPr>
      </w:pPr>
      <w:r w:rsidRPr="00B434A7">
        <w:rPr>
          <w:b/>
        </w:rPr>
        <w:t>ПОЯСНИТЕЛЬНАЯ ЗАПИСКА</w:t>
      </w:r>
    </w:p>
    <w:p w:rsidR="005A7E2A" w:rsidRPr="00B434A7" w:rsidRDefault="00F93BA1">
      <w:pPr>
        <w:pStyle w:val="Standard"/>
        <w:jc w:val="center"/>
        <w:rPr>
          <w:b/>
        </w:rPr>
      </w:pPr>
      <w:r w:rsidRPr="00B434A7">
        <w:rPr>
          <w:b/>
        </w:rPr>
        <w:t xml:space="preserve">к </w:t>
      </w:r>
      <w:r w:rsidR="001B1F73">
        <w:rPr>
          <w:b/>
        </w:rPr>
        <w:t>р</w:t>
      </w:r>
      <w:r w:rsidR="00870721" w:rsidRPr="00B434A7">
        <w:rPr>
          <w:b/>
        </w:rPr>
        <w:t>ешени</w:t>
      </w:r>
      <w:r w:rsidR="001B1F73">
        <w:rPr>
          <w:b/>
        </w:rPr>
        <w:t>ю</w:t>
      </w:r>
      <w:r w:rsidR="007D302E" w:rsidRPr="00B434A7">
        <w:rPr>
          <w:b/>
        </w:rPr>
        <w:t xml:space="preserve"> совета депутатов Волошов</w:t>
      </w:r>
      <w:r w:rsidR="00DD1CFC" w:rsidRPr="00B434A7">
        <w:rPr>
          <w:b/>
        </w:rPr>
        <w:t>ского сельского поселения</w:t>
      </w:r>
      <w:r w:rsidRPr="00B434A7">
        <w:rPr>
          <w:b/>
        </w:rPr>
        <w:t xml:space="preserve">   № </w:t>
      </w:r>
      <w:r w:rsidR="001B1F73">
        <w:rPr>
          <w:b/>
        </w:rPr>
        <w:t xml:space="preserve">47 </w:t>
      </w:r>
      <w:r w:rsidR="00DD1CFC" w:rsidRPr="00B434A7">
        <w:rPr>
          <w:b/>
        </w:rPr>
        <w:t xml:space="preserve">от </w:t>
      </w:r>
      <w:r w:rsidR="001B1F73">
        <w:rPr>
          <w:b/>
        </w:rPr>
        <w:t>06.05.</w:t>
      </w:r>
      <w:bookmarkStart w:id="0" w:name="_GoBack"/>
      <w:bookmarkEnd w:id="0"/>
      <w:r w:rsidR="00461E3F" w:rsidRPr="00B434A7">
        <w:rPr>
          <w:b/>
        </w:rPr>
        <w:t>202</w:t>
      </w:r>
      <w:r w:rsidR="00CF718F">
        <w:rPr>
          <w:b/>
        </w:rPr>
        <w:t>4</w:t>
      </w:r>
      <w:r w:rsidR="00461E3F" w:rsidRPr="00B434A7">
        <w:rPr>
          <w:b/>
        </w:rPr>
        <w:t xml:space="preserve"> </w:t>
      </w:r>
      <w:r w:rsidR="003167C2" w:rsidRPr="00B434A7">
        <w:rPr>
          <w:b/>
        </w:rPr>
        <w:t xml:space="preserve">г. </w:t>
      </w:r>
      <w:r w:rsidR="007D302E" w:rsidRPr="00B434A7">
        <w:rPr>
          <w:b/>
        </w:rPr>
        <w:t xml:space="preserve"> «О внесении изменений и дополнений в решение совета депутатов Волошовского сельского поселения Лужского муниципального района Ленинградской области от 2</w:t>
      </w:r>
      <w:r w:rsidR="00CF718F">
        <w:rPr>
          <w:b/>
        </w:rPr>
        <w:t>2</w:t>
      </w:r>
      <w:r w:rsidR="007D302E" w:rsidRPr="00B434A7">
        <w:rPr>
          <w:b/>
        </w:rPr>
        <w:t xml:space="preserve"> декабря 20</w:t>
      </w:r>
      <w:r w:rsidR="00DD0919" w:rsidRPr="00B434A7">
        <w:rPr>
          <w:b/>
        </w:rPr>
        <w:t>2</w:t>
      </w:r>
      <w:r w:rsidR="00CF718F">
        <w:rPr>
          <w:b/>
        </w:rPr>
        <w:t>3</w:t>
      </w:r>
      <w:r w:rsidR="007D302E" w:rsidRPr="00B434A7">
        <w:rPr>
          <w:b/>
        </w:rPr>
        <w:t xml:space="preserve"> года № </w:t>
      </w:r>
      <w:r w:rsidR="00CF718F">
        <w:rPr>
          <w:b/>
        </w:rPr>
        <w:t>33</w:t>
      </w:r>
      <w:r w:rsidR="007D302E" w:rsidRPr="00B434A7">
        <w:rPr>
          <w:b/>
        </w:rPr>
        <w:t xml:space="preserve"> «О бюджете Волошовского сельского поселения Лужского муниципального района Ленинградской области на 202</w:t>
      </w:r>
      <w:r w:rsidR="00CF718F">
        <w:rPr>
          <w:b/>
        </w:rPr>
        <w:t>4</w:t>
      </w:r>
      <w:r w:rsidR="007D302E" w:rsidRPr="00B434A7">
        <w:rPr>
          <w:b/>
        </w:rPr>
        <w:t xml:space="preserve"> год и на плановый период 202</w:t>
      </w:r>
      <w:r w:rsidR="00CF718F">
        <w:rPr>
          <w:b/>
        </w:rPr>
        <w:t>5</w:t>
      </w:r>
      <w:r w:rsidR="007D302E" w:rsidRPr="00B434A7">
        <w:rPr>
          <w:b/>
        </w:rPr>
        <w:t xml:space="preserve"> и 202</w:t>
      </w:r>
      <w:r w:rsidR="00CF718F">
        <w:rPr>
          <w:b/>
        </w:rPr>
        <w:t>6</w:t>
      </w:r>
      <w:r w:rsidR="007D302E" w:rsidRPr="00B434A7">
        <w:rPr>
          <w:b/>
        </w:rPr>
        <w:t xml:space="preserve"> годов»</w:t>
      </w:r>
    </w:p>
    <w:p w:rsidR="005A7E2A" w:rsidRPr="00B434A7" w:rsidRDefault="005A7E2A">
      <w:pPr>
        <w:pStyle w:val="Standard"/>
        <w:jc w:val="center"/>
        <w:rPr>
          <w:b/>
        </w:rPr>
      </w:pPr>
    </w:p>
    <w:p w:rsidR="00DD0919" w:rsidRPr="00B434A7" w:rsidRDefault="000B0A7C" w:rsidP="00DD0919">
      <w:pPr>
        <w:ind w:firstLine="708"/>
        <w:jc w:val="both"/>
      </w:pPr>
      <w:r w:rsidRPr="00B434A7">
        <w:t>На основании поступивших уведомлений о предоставлении</w:t>
      </w:r>
      <w:r w:rsidR="003D5190" w:rsidRPr="00B434A7">
        <w:t xml:space="preserve"> межбюджетных трансфертов</w:t>
      </w:r>
      <w:r w:rsidRPr="00B434A7">
        <w:t xml:space="preserve"> бюджету Волошовского сельского поселения </w:t>
      </w:r>
      <w:r w:rsidR="003D5190" w:rsidRPr="00B434A7">
        <w:t xml:space="preserve">из бюджетов другого уровня </w:t>
      </w:r>
      <w:r w:rsidRPr="00B434A7">
        <w:t>на 202</w:t>
      </w:r>
      <w:r w:rsidR="00CF718F">
        <w:t>4</w:t>
      </w:r>
      <w:r w:rsidRPr="00B434A7">
        <w:t xml:space="preserve"> год и </w:t>
      </w:r>
      <w:r w:rsidR="003D5190" w:rsidRPr="00B434A7">
        <w:t xml:space="preserve">на </w:t>
      </w:r>
      <w:r w:rsidRPr="00B434A7">
        <w:t>плановый период 202</w:t>
      </w:r>
      <w:r w:rsidR="00CF718F">
        <w:t>5</w:t>
      </w:r>
      <w:r w:rsidRPr="00B434A7">
        <w:t xml:space="preserve"> и 202</w:t>
      </w:r>
      <w:r w:rsidR="00CF718F">
        <w:t>6</w:t>
      </w:r>
      <w:r w:rsidRPr="00B434A7">
        <w:t xml:space="preserve"> годов, необходимо внести изменения в решение совета депутатов Волошовского сельского поселения № </w:t>
      </w:r>
      <w:r w:rsidR="00CF718F">
        <w:t>33</w:t>
      </w:r>
      <w:r w:rsidRPr="00B434A7">
        <w:t xml:space="preserve"> от 2</w:t>
      </w:r>
      <w:r w:rsidR="00CF718F">
        <w:t>2</w:t>
      </w:r>
      <w:r w:rsidRPr="00B434A7">
        <w:t>.12.202</w:t>
      </w:r>
      <w:r w:rsidR="00CF718F">
        <w:t>3</w:t>
      </w:r>
      <w:r w:rsidRPr="00B434A7">
        <w:t xml:space="preserve"> года «О бюджете Волошовского сельского поселения Лужского муниципального района Ленинградской области на 202</w:t>
      </w:r>
      <w:r w:rsidR="00CF718F">
        <w:t>4</w:t>
      </w:r>
      <w:r w:rsidRPr="00B434A7">
        <w:t xml:space="preserve"> год и </w:t>
      </w:r>
      <w:r w:rsidR="00DD0919" w:rsidRPr="00B434A7">
        <w:t>на плановый период 202</w:t>
      </w:r>
      <w:r w:rsidR="00CF718F">
        <w:t>5</w:t>
      </w:r>
      <w:r w:rsidR="00DD0919" w:rsidRPr="00B434A7">
        <w:t xml:space="preserve"> и 202</w:t>
      </w:r>
      <w:r w:rsidR="00CF718F">
        <w:t>6</w:t>
      </w:r>
      <w:r w:rsidR="00DD0919" w:rsidRPr="00B434A7">
        <w:t xml:space="preserve"> годов»</w:t>
      </w:r>
      <w:r w:rsidR="00810642" w:rsidRPr="00B434A7">
        <w:t>.</w:t>
      </w:r>
    </w:p>
    <w:p w:rsidR="00DD0919" w:rsidRPr="00B434A7" w:rsidRDefault="00DD0919" w:rsidP="0075289B">
      <w:pPr>
        <w:pStyle w:val="Standard"/>
        <w:spacing w:after="120"/>
        <w:ind w:firstLine="708"/>
        <w:jc w:val="center"/>
        <w:rPr>
          <w:b/>
          <w:u w:val="single"/>
        </w:rPr>
      </w:pPr>
    </w:p>
    <w:p w:rsidR="00870721" w:rsidRPr="00B434A7" w:rsidRDefault="00870721" w:rsidP="0075289B">
      <w:pPr>
        <w:pStyle w:val="Standard"/>
        <w:spacing w:after="120"/>
        <w:ind w:firstLine="708"/>
        <w:jc w:val="center"/>
        <w:rPr>
          <w:b/>
          <w:u w:val="single"/>
        </w:rPr>
      </w:pPr>
      <w:r w:rsidRPr="00B434A7">
        <w:rPr>
          <w:b/>
          <w:u w:val="single"/>
        </w:rPr>
        <w:t>202</w:t>
      </w:r>
      <w:r w:rsidR="00CF718F">
        <w:rPr>
          <w:b/>
          <w:u w:val="single"/>
        </w:rPr>
        <w:t>4</w:t>
      </w:r>
      <w:r w:rsidRPr="00B434A7">
        <w:rPr>
          <w:b/>
          <w:u w:val="single"/>
        </w:rPr>
        <w:t xml:space="preserve"> год</w:t>
      </w:r>
    </w:p>
    <w:p w:rsidR="00870721" w:rsidRPr="00B434A7" w:rsidRDefault="00870721" w:rsidP="0075289B">
      <w:pPr>
        <w:pStyle w:val="Standard"/>
        <w:spacing w:after="120"/>
        <w:ind w:firstLine="708"/>
        <w:jc w:val="center"/>
        <w:rPr>
          <w:b/>
          <w:u w:val="single"/>
        </w:rPr>
      </w:pPr>
    </w:p>
    <w:p w:rsidR="0075289B" w:rsidRPr="00B434A7" w:rsidRDefault="0075289B" w:rsidP="00DD0919">
      <w:pPr>
        <w:pStyle w:val="Standard"/>
        <w:spacing w:after="120"/>
        <w:ind w:firstLine="708"/>
        <w:jc w:val="center"/>
        <w:rPr>
          <w:b/>
          <w:u w:val="single"/>
        </w:rPr>
      </w:pPr>
      <w:r w:rsidRPr="00B434A7">
        <w:rPr>
          <w:b/>
          <w:u w:val="single"/>
        </w:rPr>
        <w:t>УВЕЛИЧИТЬ ПРОГНОЗИРУЕМЫЕ ДОХОДЫ</w:t>
      </w:r>
    </w:p>
    <w:p w:rsidR="0075289B" w:rsidRPr="00B434A7" w:rsidRDefault="00E22862" w:rsidP="00DD0919">
      <w:pPr>
        <w:pStyle w:val="Standard"/>
        <w:ind w:firstLine="708"/>
        <w:jc w:val="center"/>
        <w:rPr>
          <w:b/>
          <w:bCs/>
          <w:u w:val="single"/>
        </w:rPr>
      </w:pPr>
      <w:r w:rsidRPr="00B434A7">
        <w:rPr>
          <w:b/>
          <w:bCs/>
          <w:u w:val="single"/>
        </w:rPr>
        <w:t>на 202</w:t>
      </w:r>
      <w:r w:rsidR="00CF718F">
        <w:rPr>
          <w:b/>
          <w:bCs/>
          <w:u w:val="single"/>
        </w:rPr>
        <w:t>4</w:t>
      </w:r>
      <w:r w:rsidRPr="00B434A7">
        <w:rPr>
          <w:b/>
          <w:bCs/>
          <w:u w:val="single"/>
        </w:rPr>
        <w:t xml:space="preserve"> год </w:t>
      </w:r>
      <w:r w:rsidRPr="000D4111">
        <w:rPr>
          <w:b/>
          <w:bCs/>
          <w:u w:val="single"/>
        </w:rPr>
        <w:t xml:space="preserve">на </w:t>
      </w:r>
      <w:r w:rsidR="000D4111" w:rsidRPr="000D4111">
        <w:rPr>
          <w:b/>
          <w:color w:val="000000"/>
          <w:u w:val="single"/>
        </w:rPr>
        <w:t xml:space="preserve">1 655 860,91 </w:t>
      </w:r>
      <w:r w:rsidR="0075289B" w:rsidRPr="000D4111">
        <w:rPr>
          <w:b/>
          <w:bCs/>
          <w:u w:val="single"/>
        </w:rPr>
        <w:t>руб. в том</w:t>
      </w:r>
      <w:r w:rsidR="0075289B" w:rsidRPr="00B434A7">
        <w:rPr>
          <w:b/>
          <w:bCs/>
          <w:u w:val="single"/>
        </w:rPr>
        <w:t xml:space="preserve"> числе:</w:t>
      </w:r>
    </w:p>
    <w:p w:rsidR="0075289B" w:rsidRPr="00B434A7" w:rsidRDefault="0075289B" w:rsidP="0075289B">
      <w:pPr>
        <w:pStyle w:val="Standard"/>
        <w:ind w:firstLine="708"/>
        <w:jc w:val="both"/>
      </w:pPr>
    </w:p>
    <w:p w:rsidR="001F02D5" w:rsidRPr="00B434A7" w:rsidRDefault="001F02D5" w:rsidP="00810642">
      <w:pPr>
        <w:ind w:firstLine="708"/>
        <w:jc w:val="both"/>
        <w:rPr>
          <w:b/>
          <w:color w:val="000000"/>
        </w:rPr>
      </w:pPr>
      <w:r w:rsidRPr="00B434A7">
        <w:rPr>
          <w:b/>
          <w:color w:val="000000"/>
        </w:rPr>
        <w:t>БЕЗВОЗМЕЗДНЫЕ ПОСТУПЛЕНИЯ</w:t>
      </w:r>
    </w:p>
    <w:p w:rsidR="003E6BD7" w:rsidRPr="00B434A7" w:rsidRDefault="003E6BD7" w:rsidP="003E6BD7">
      <w:pPr>
        <w:ind w:firstLine="708"/>
        <w:jc w:val="both"/>
        <w:rPr>
          <w:b/>
          <w:color w:val="000000"/>
        </w:rPr>
      </w:pPr>
      <w:r w:rsidRPr="00AF13C3">
        <w:rPr>
          <w:b/>
          <w:color w:val="000000"/>
        </w:rPr>
        <w:t xml:space="preserve">увеличить на </w:t>
      </w:r>
      <w:r w:rsidR="002E6FBD" w:rsidRPr="00AF13C3">
        <w:rPr>
          <w:b/>
          <w:color w:val="000000"/>
        </w:rPr>
        <w:t>1 6</w:t>
      </w:r>
      <w:r w:rsidR="00AF13C3" w:rsidRPr="00AF13C3">
        <w:rPr>
          <w:b/>
          <w:color w:val="000000"/>
        </w:rPr>
        <w:t>67</w:t>
      </w:r>
      <w:r w:rsidR="002E6FBD" w:rsidRPr="00AF13C3">
        <w:rPr>
          <w:b/>
          <w:color w:val="000000"/>
        </w:rPr>
        <w:t> </w:t>
      </w:r>
      <w:r w:rsidR="00AF13C3" w:rsidRPr="00AF13C3">
        <w:rPr>
          <w:b/>
          <w:color w:val="000000"/>
        </w:rPr>
        <w:t>9</w:t>
      </w:r>
      <w:r w:rsidR="002E6FBD" w:rsidRPr="00AF13C3">
        <w:rPr>
          <w:b/>
          <w:color w:val="000000"/>
        </w:rPr>
        <w:t>54,74</w:t>
      </w:r>
      <w:r w:rsidRPr="00AF13C3">
        <w:rPr>
          <w:b/>
          <w:color w:val="000000"/>
        </w:rPr>
        <w:t xml:space="preserve"> руб</w:t>
      </w:r>
      <w:r w:rsidRPr="00B434A7">
        <w:rPr>
          <w:b/>
          <w:color w:val="000000"/>
        </w:rPr>
        <w:t>., в том числе:</w:t>
      </w:r>
    </w:p>
    <w:p w:rsidR="001F02D5" w:rsidRPr="00B434A7" w:rsidRDefault="001F02D5" w:rsidP="00810642">
      <w:pPr>
        <w:ind w:firstLine="708"/>
        <w:jc w:val="both"/>
        <w:rPr>
          <w:b/>
          <w:color w:val="000000"/>
        </w:rPr>
      </w:pPr>
    </w:p>
    <w:p w:rsidR="00810642" w:rsidRPr="00B434A7" w:rsidRDefault="00810642" w:rsidP="00810642">
      <w:pPr>
        <w:ind w:firstLine="708"/>
        <w:jc w:val="both"/>
        <w:rPr>
          <w:b/>
          <w:color w:val="000000"/>
        </w:rPr>
      </w:pPr>
      <w:r w:rsidRPr="00B434A7">
        <w:rPr>
          <w:b/>
          <w:color w:val="000000"/>
        </w:rPr>
        <w:t xml:space="preserve">Увеличить на </w:t>
      </w:r>
      <w:r w:rsidR="002E6FBD">
        <w:rPr>
          <w:b/>
          <w:color w:val="000000"/>
        </w:rPr>
        <w:t>1 670 260,91</w:t>
      </w:r>
      <w:r w:rsidR="000D4111" w:rsidRPr="00B434A7">
        <w:rPr>
          <w:b/>
          <w:color w:val="000000"/>
        </w:rPr>
        <w:t xml:space="preserve"> </w:t>
      </w:r>
      <w:r w:rsidRPr="00B434A7">
        <w:rPr>
          <w:b/>
          <w:color w:val="000000"/>
        </w:rPr>
        <w:t>руб.:</w:t>
      </w:r>
    </w:p>
    <w:p w:rsidR="00CF0F5E" w:rsidRPr="00B434A7" w:rsidRDefault="00CF0F5E" w:rsidP="00810642">
      <w:pPr>
        <w:ind w:firstLine="708"/>
        <w:jc w:val="both"/>
        <w:rPr>
          <w:color w:val="000000"/>
        </w:rPr>
      </w:pPr>
    </w:p>
    <w:p w:rsidR="007B2C1D" w:rsidRPr="00B434A7" w:rsidRDefault="007B2C1D" w:rsidP="007B2C1D">
      <w:pPr>
        <w:ind w:firstLine="708"/>
        <w:jc w:val="both"/>
        <w:rPr>
          <w:color w:val="000000"/>
        </w:rPr>
      </w:pPr>
      <w:r w:rsidRPr="00B434A7">
        <w:rPr>
          <w:color w:val="000000"/>
        </w:rPr>
        <w:t xml:space="preserve">по КБК 002 20235118100000150 на </w:t>
      </w:r>
      <w:r w:rsidR="002E6FBD">
        <w:rPr>
          <w:color w:val="000000"/>
        </w:rPr>
        <w:t>14 400</w:t>
      </w:r>
      <w:r w:rsidRPr="00B434A7">
        <w:rPr>
          <w:color w:val="000000"/>
        </w:rPr>
        <w:t>,00 руб., в том числе:</w:t>
      </w:r>
    </w:p>
    <w:p w:rsidR="007B2C1D" w:rsidRPr="00B434A7" w:rsidRDefault="007B2C1D" w:rsidP="007B2C1D">
      <w:pPr>
        <w:ind w:firstLine="708"/>
        <w:jc w:val="both"/>
      </w:pPr>
      <w:r w:rsidRPr="00B434A7">
        <w:rPr>
          <w:color w:val="000000"/>
        </w:rPr>
        <w:t xml:space="preserve">- </w:t>
      </w:r>
      <w:r w:rsidRPr="00B434A7">
        <w:t xml:space="preserve">на </w:t>
      </w:r>
      <w:r w:rsidR="002E6FBD">
        <w:t>14 400</w:t>
      </w:r>
      <w:r w:rsidRPr="00B434A7">
        <w:t xml:space="preserve">,00 руб. согласно уведомлению № </w:t>
      </w:r>
      <w:r w:rsidR="002E6FBD">
        <w:t>1262</w:t>
      </w:r>
      <w:r w:rsidRPr="00B434A7">
        <w:t xml:space="preserve"> от </w:t>
      </w:r>
      <w:r w:rsidR="002E6FBD">
        <w:t>22</w:t>
      </w:r>
      <w:r w:rsidR="00567CB4" w:rsidRPr="00B434A7">
        <w:t>.12.202</w:t>
      </w:r>
      <w:r w:rsidR="002E6FBD">
        <w:t>3</w:t>
      </w:r>
      <w:r w:rsidRPr="00B434A7">
        <w:t xml:space="preserve">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 </w:t>
      </w:r>
    </w:p>
    <w:p w:rsidR="007B2C1D" w:rsidRPr="00B434A7" w:rsidRDefault="007B2C1D" w:rsidP="00810642">
      <w:pPr>
        <w:ind w:firstLine="708"/>
        <w:jc w:val="both"/>
        <w:rPr>
          <w:color w:val="000000"/>
        </w:rPr>
      </w:pPr>
    </w:p>
    <w:p w:rsidR="00CF472F" w:rsidRPr="00B434A7" w:rsidRDefault="00810642" w:rsidP="00810642">
      <w:pPr>
        <w:ind w:firstLine="708"/>
        <w:jc w:val="both"/>
        <w:rPr>
          <w:color w:val="000000"/>
        </w:rPr>
      </w:pPr>
      <w:r w:rsidRPr="00B434A7">
        <w:rPr>
          <w:color w:val="000000"/>
        </w:rPr>
        <w:t xml:space="preserve">по КБК 002 20249999100000150 </w:t>
      </w:r>
      <w:r w:rsidR="00CF472F" w:rsidRPr="00B434A7">
        <w:rPr>
          <w:color w:val="000000"/>
        </w:rPr>
        <w:t xml:space="preserve">на </w:t>
      </w:r>
      <w:r w:rsidR="002E6FBD">
        <w:rPr>
          <w:color w:val="000000"/>
        </w:rPr>
        <w:t>1 655 860,91</w:t>
      </w:r>
      <w:r w:rsidR="00CF0F5E" w:rsidRPr="00B434A7">
        <w:rPr>
          <w:color w:val="000000"/>
        </w:rPr>
        <w:t xml:space="preserve"> </w:t>
      </w:r>
      <w:r w:rsidR="00CF472F" w:rsidRPr="00B434A7">
        <w:rPr>
          <w:color w:val="000000"/>
        </w:rPr>
        <w:t>руб., в том числе:</w:t>
      </w:r>
    </w:p>
    <w:p w:rsidR="00CF472F" w:rsidRPr="00B434A7" w:rsidRDefault="00CF472F" w:rsidP="00CF472F">
      <w:pPr>
        <w:ind w:firstLine="708"/>
        <w:jc w:val="both"/>
      </w:pPr>
      <w:r w:rsidRPr="00B434A7">
        <w:rPr>
          <w:color w:val="000000"/>
        </w:rPr>
        <w:t xml:space="preserve">- </w:t>
      </w:r>
      <w:r w:rsidRPr="00B434A7">
        <w:t xml:space="preserve">на </w:t>
      </w:r>
      <w:r w:rsidR="002E6FBD">
        <w:t>1 261 872,70 руб.</w:t>
      </w:r>
      <w:r w:rsidRPr="00B434A7">
        <w:t xml:space="preserve"> </w:t>
      </w:r>
      <w:r w:rsidR="00F408B1" w:rsidRPr="00B434A7">
        <w:t xml:space="preserve">в соответствии с Постановлением № </w:t>
      </w:r>
      <w:r w:rsidR="00401D22">
        <w:t>445</w:t>
      </w:r>
      <w:r w:rsidR="00F408B1" w:rsidRPr="00B434A7">
        <w:t xml:space="preserve"> от </w:t>
      </w:r>
      <w:r w:rsidR="00401D22">
        <w:t>09</w:t>
      </w:r>
      <w:r w:rsidR="004D06E9" w:rsidRPr="00B434A7">
        <w:t>.0</w:t>
      </w:r>
      <w:r w:rsidR="00401D22">
        <w:t>2</w:t>
      </w:r>
      <w:r w:rsidR="004D06E9" w:rsidRPr="00B434A7">
        <w:t>.2</w:t>
      </w:r>
      <w:r w:rsidR="00F408B1" w:rsidRPr="00B434A7">
        <w:t>02</w:t>
      </w:r>
      <w:r w:rsidR="00401D22">
        <w:t>4</w:t>
      </w:r>
      <w:r w:rsidR="00F408B1" w:rsidRPr="00B434A7">
        <w:t xml:space="preserve"> года и </w:t>
      </w:r>
      <w:r w:rsidRPr="00B434A7">
        <w:t xml:space="preserve">согласно уведомлению № </w:t>
      </w:r>
      <w:r w:rsidR="00401D22">
        <w:t>48</w:t>
      </w:r>
      <w:r w:rsidRPr="00B434A7">
        <w:t xml:space="preserve"> от </w:t>
      </w:r>
      <w:r w:rsidR="00401D22">
        <w:t>01</w:t>
      </w:r>
      <w:r w:rsidR="004D06E9" w:rsidRPr="00B434A7">
        <w:t>.0</w:t>
      </w:r>
      <w:r w:rsidR="00401D22">
        <w:t>3</w:t>
      </w:r>
      <w:r w:rsidR="004D06E9" w:rsidRPr="00B434A7">
        <w:t>.</w:t>
      </w:r>
      <w:r w:rsidRPr="00B434A7">
        <w:t>202</w:t>
      </w:r>
      <w:r w:rsidR="00401D22">
        <w:t>4</w:t>
      </w:r>
      <w:r w:rsidR="00F807C5" w:rsidRPr="00B434A7">
        <w:t xml:space="preserve"> </w:t>
      </w:r>
      <w:r w:rsidR="00461E3F" w:rsidRPr="00B434A7">
        <w:t>года</w:t>
      </w:r>
      <w:r w:rsidRPr="00B434A7">
        <w:t xml:space="preserve"> от администрации Лужского МР ЛО о предоставлении межбюджетных трансфертов</w:t>
      </w:r>
      <w:r w:rsidR="00696EE0" w:rsidRPr="00B434A7">
        <w:t xml:space="preserve"> на поддержку ЖКХ, развитие общественной и транспортной инфраструктуры поселений</w:t>
      </w:r>
      <w:r w:rsidR="001F002E" w:rsidRPr="00B434A7">
        <w:t>, в целях обеспечения реализации программ формирования современной</w:t>
      </w:r>
      <w:r w:rsidR="00A570F6" w:rsidRPr="00B434A7">
        <w:t xml:space="preserve"> городской среды в рамках подпрограммы «Формирование комфортной городской среды»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F807C5" w:rsidRPr="00B434A7">
        <w:t>.</w:t>
      </w:r>
      <w:r w:rsidRPr="00B434A7">
        <w:t xml:space="preserve"> </w:t>
      </w:r>
    </w:p>
    <w:p w:rsidR="00E20D76" w:rsidRPr="00B434A7" w:rsidRDefault="00E20D76" w:rsidP="00E20D76">
      <w:pPr>
        <w:ind w:firstLine="708"/>
        <w:jc w:val="both"/>
      </w:pPr>
      <w:r w:rsidRPr="00B434A7">
        <w:rPr>
          <w:color w:val="000000"/>
        </w:rPr>
        <w:t xml:space="preserve">- </w:t>
      </w:r>
      <w:r w:rsidRPr="00B434A7">
        <w:t xml:space="preserve">на </w:t>
      </w:r>
      <w:r w:rsidR="00401D22">
        <w:t>117 488,21</w:t>
      </w:r>
      <w:r w:rsidRPr="00B434A7">
        <w:t xml:space="preserve"> руб.</w:t>
      </w:r>
      <w:r w:rsidR="00F408B1" w:rsidRPr="00B434A7">
        <w:t xml:space="preserve"> в соответствии с Постановлением № </w:t>
      </w:r>
      <w:r w:rsidR="00401D22">
        <w:t>676</w:t>
      </w:r>
      <w:r w:rsidR="00F408B1" w:rsidRPr="00B434A7">
        <w:t xml:space="preserve"> от </w:t>
      </w:r>
      <w:r w:rsidR="00401D22">
        <w:t>28</w:t>
      </w:r>
      <w:r w:rsidR="00594674" w:rsidRPr="00B434A7">
        <w:t>.02.202</w:t>
      </w:r>
      <w:r w:rsidR="00401D22">
        <w:t>4</w:t>
      </w:r>
      <w:r w:rsidR="00F408B1" w:rsidRPr="00B434A7">
        <w:t xml:space="preserve"> года и</w:t>
      </w:r>
      <w:r w:rsidRPr="00B434A7">
        <w:t xml:space="preserve"> согласно уведомлению № </w:t>
      </w:r>
      <w:r w:rsidR="00401D22">
        <w:t>62</w:t>
      </w:r>
      <w:r w:rsidRPr="00B434A7">
        <w:t xml:space="preserve"> от </w:t>
      </w:r>
      <w:r w:rsidR="00401D22">
        <w:t>26</w:t>
      </w:r>
      <w:r w:rsidR="00594674" w:rsidRPr="00B434A7">
        <w:t>.03.202</w:t>
      </w:r>
      <w:r w:rsidR="00401D22">
        <w:t>4</w:t>
      </w:r>
      <w:r w:rsidRPr="00B434A7">
        <w:t xml:space="preserve"> г</w:t>
      </w:r>
      <w:r w:rsidR="00461E3F" w:rsidRPr="00B434A7">
        <w:t>ода</w:t>
      </w:r>
      <w:r w:rsidRPr="00B434A7">
        <w:t xml:space="preserve"> от администрации Лужского МР ЛО о предоставлении межбюджетных трансфертов на поддержку ЖКХ, развитие общественной и транспортной инфраструктуры поселений</w:t>
      </w:r>
      <w:r w:rsidR="001F002E" w:rsidRPr="00B434A7">
        <w:t xml:space="preserve">, в рамках </w:t>
      </w:r>
      <w:r w:rsidR="00A570F6" w:rsidRPr="00B434A7">
        <w:t>меро</w:t>
      </w:r>
      <w:r w:rsidR="001F002E" w:rsidRPr="00B434A7">
        <w:t>приятий по борьбе с борщевиком Сосновского</w:t>
      </w:r>
      <w:r w:rsidRPr="00B434A7">
        <w:t xml:space="preserve">. </w:t>
      </w:r>
    </w:p>
    <w:p w:rsidR="00ED7CFE" w:rsidRDefault="00ED7CFE" w:rsidP="00ED7CFE">
      <w:pPr>
        <w:ind w:firstLine="708"/>
        <w:jc w:val="both"/>
      </w:pPr>
      <w:r w:rsidRPr="00B434A7">
        <w:rPr>
          <w:color w:val="000000"/>
        </w:rPr>
        <w:t xml:space="preserve">- </w:t>
      </w:r>
      <w:r w:rsidRPr="00B434A7">
        <w:t xml:space="preserve">на 150 000,00 руб. в соответствии с Постановлением № </w:t>
      </w:r>
      <w:r w:rsidR="00401D22">
        <w:t>411</w:t>
      </w:r>
      <w:r w:rsidRPr="00B434A7">
        <w:t xml:space="preserve"> от </w:t>
      </w:r>
      <w:r w:rsidR="00401D22">
        <w:t>07</w:t>
      </w:r>
      <w:r w:rsidR="00594674" w:rsidRPr="00B434A7">
        <w:t>.0</w:t>
      </w:r>
      <w:r w:rsidR="00401D22">
        <w:t>2</w:t>
      </w:r>
      <w:r w:rsidR="00594674" w:rsidRPr="00B434A7">
        <w:t>.202</w:t>
      </w:r>
      <w:r w:rsidR="00401D22">
        <w:t>4</w:t>
      </w:r>
      <w:r w:rsidRPr="00B434A7">
        <w:t xml:space="preserve"> года и согласно уведомлению №</w:t>
      </w:r>
      <w:r w:rsidR="00594674" w:rsidRPr="00B434A7">
        <w:t xml:space="preserve"> </w:t>
      </w:r>
      <w:r w:rsidR="00401D22">
        <w:t>36</w:t>
      </w:r>
      <w:r w:rsidRPr="00B434A7">
        <w:t xml:space="preserve"> от </w:t>
      </w:r>
      <w:r w:rsidR="00401D22">
        <w:t>27</w:t>
      </w:r>
      <w:r w:rsidR="00594674" w:rsidRPr="00B434A7">
        <w:t>.0</w:t>
      </w:r>
      <w:r w:rsidR="00401D22">
        <w:t>2</w:t>
      </w:r>
      <w:r w:rsidR="00594674" w:rsidRPr="00B434A7">
        <w:t>.202</w:t>
      </w:r>
      <w:r w:rsidR="00401D22">
        <w:t>4</w:t>
      </w:r>
      <w:r w:rsidRPr="00B434A7">
        <w:t xml:space="preserve"> года от администрации Лужского МР ЛО о предоставлении межбюджетных трансфертов </w:t>
      </w:r>
      <w:r w:rsidR="00D1693D" w:rsidRPr="00B434A7">
        <w:t>для выполнения работ по разработке дизайн-проекта визуализации общественных и дворовых территорий</w:t>
      </w:r>
      <w:r w:rsidRPr="00B434A7">
        <w:t xml:space="preserve">. </w:t>
      </w:r>
    </w:p>
    <w:p w:rsidR="00401D22" w:rsidRDefault="00401D22" w:rsidP="00ED7CFE">
      <w:pPr>
        <w:ind w:firstLine="708"/>
        <w:jc w:val="both"/>
      </w:pPr>
      <w:r>
        <w:t>- на 126 500,00 руб. в</w:t>
      </w:r>
      <w:r w:rsidRPr="00B434A7">
        <w:t xml:space="preserve"> соответствии с Постановлением № </w:t>
      </w:r>
      <w:r>
        <w:t>410</w:t>
      </w:r>
      <w:r w:rsidRPr="00B434A7">
        <w:t xml:space="preserve"> от </w:t>
      </w:r>
      <w:r>
        <w:t>07</w:t>
      </w:r>
      <w:r w:rsidRPr="00B434A7">
        <w:t>.0</w:t>
      </w:r>
      <w:r>
        <w:t>2</w:t>
      </w:r>
      <w:r w:rsidRPr="00B434A7">
        <w:t>.202</w:t>
      </w:r>
      <w:r>
        <w:t>4</w:t>
      </w:r>
      <w:r w:rsidRPr="00B434A7">
        <w:t xml:space="preserve"> года и согласно уведомлению № </w:t>
      </w:r>
      <w:r>
        <w:t>35</w:t>
      </w:r>
      <w:r w:rsidRPr="00B434A7">
        <w:t xml:space="preserve"> от </w:t>
      </w:r>
      <w:r>
        <w:t>27</w:t>
      </w:r>
      <w:r w:rsidRPr="00B434A7">
        <w:t>.0</w:t>
      </w:r>
      <w:r>
        <w:t>2</w:t>
      </w:r>
      <w:r w:rsidRPr="00B434A7">
        <w:t>.202</w:t>
      </w:r>
      <w:r>
        <w:t>4</w:t>
      </w:r>
      <w:r w:rsidRPr="00B434A7">
        <w:t xml:space="preserve"> года от администрации Лужского МР ЛО о предоставлении межбюджетных трансфертов</w:t>
      </w:r>
      <w:r>
        <w:t xml:space="preserve"> на</w:t>
      </w:r>
      <w:r w:rsidRPr="00401D22">
        <w:t xml:space="preserve"> мероприятия по созданию </w:t>
      </w:r>
      <w:r w:rsidRPr="00401D22">
        <w:lastRenderedPageBreak/>
        <w:t>мест (площадок) накопления твердых коммунальных отходов</w:t>
      </w:r>
      <w:r>
        <w:t>.</w:t>
      </w:r>
    </w:p>
    <w:p w:rsidR="00B40954" w:rsidRDefault="00B40954" w:rsidP="00ED7CFE">
      <w:pPr>
        <w:ind w:firstLine="708"/>
        <w:jc w:val="both"/>
      </w:pPr>
    </w:p>
    <w:p w:rsidR="00B40954" w:rsidRDefault="00B40954" w:rsidP="00B40954">
      <w:pPr>
        <w:ind w:firstLine="708"/>
        <w:jc w:val="both"/>
        <w:rPr>
          <w:b/>
          <w:color w:val="000000"/>
        </w:rPr>
      </w:pPr>
      <w:r>
        <w:rPr>
          <w:b/>
          <w:color w:val="000000"/>
        </w:rPr>
        <w:t xml:space="preserve">Уменьшить </w:t>
      </w:r>
      <w:r w:rsidRPr="00B434A7">
        <w:rPr>
          <w:b/>
          <w:color w:val="000000"/>
        </w:rPr>
        <w:t xml:space="preserve">на </w:t>
      </w:r>
      <w:r w:rsidR="00AF13C3">
        <w:rPr>
          <w:b/>
          <w:color w:val="000000"/>
        </w:rPr>
        <w:t>2 30</w:t>
      </w:r>
      <w:r>
        <w:rPr>
          <w:b/>
          <w:color w:val="000000"/>
        </w:rPr>
        <w:t>6,17 руб</w:t>
      </w:r>
      <w:r w:rsidRPr="00B434A7">
        <w:rPr>
          <w:b/>
          <w:color w:val="000000"/>
        </w:rPr>
        <w:t>.:</w:t>
      </w:r>
    </w:p>
    <w:p w:rsidR="00B40954" w:rsidRPr="00B434A7" w:rsidRDefault="00B40954" w:rsidP="00B40954">
      <w:pPr>
        <w:ind w:firstLine="708"/>
        <w:jc w:val="both"/>
        <w:rPr>
          <w:color w:val="000000"/>
        </w:rPr>
      </w:pPr>
      <w:r>
        <w:rPr>
          <w:color w:val="000000"/>
        </w:rPr>
        <w:t xml:space="preserve">по КБК 002 </w:t>
      </w:r>
      <w:r w:rsidRPr="00B40954">
        <w:rPr>
          <w:color w:val="000000"/>
        </w:rPr>
        <w:t>20229999100000150</w:t>
      </w:r>
      <w:r>
        <w:rPr>
          <w:color w:val="000000"/>
        </w:rPr>
        <w:t xml:space="preserve"> </w:t>
      </w:r>
      <w:r w:rsidRPr="00B434A7">
        <w:rPr>
          <w:color w:val="000000"/>
        </w:rPr>
        <w:t xml:space="preserve">на </w:t>
      </w:r>
      <w:r>
        <w:rPr>
          <w:color w:val="000000"/>
        </w:rPr>
        <w:t>6,17</w:t>
      </w:r>
      <w:r w:rsidRPr="00B434A7">
        <w:rPr>
          <w:color w:val="000000"/>
        </w:rPr>
        <w:t xml:space="preserve"> руб., в том числе:</w:t>
      </w:r>
    </w:p>
    <w:p w:rsidR="00B40954" w:rsidRPr="00B434A7" w:rsidRDefault="00B40954" w:rsidP="00B40954">
      <w:pPr>
        <w:ind w:firstLine="708"/>
        <w:jc w:val="both"/>
      </w:pPr>
      <w:r w:rsidRPr="00B434A7">
        <w:rPr>
          <w:color w:val="000000"/>
        </w:rPr>
        <w:t xml:space="preserve">- </w:t>
      </w:r>
      <w:r w:rsidRPr="00B434A7">
        <w:t xml:space="preserve">на </w:t>
      </w:r>
      <w:r>
        <w:t>6,17 руб.</w:t>
      </w:r>
      <w:r w:rsidRPr="00B434A7">
        <w:t xml:space="preserve"> в соответствии с </w:t>
      </w:r>
      <w:r>
        <w:t>Областным</w:t>
      </w:r>
      <w:r w:rsidRPr="00B40954">
        <w:t xml:space="preserve"> закон</w:t>
      </w:r>
      <w:r>
        <w:t>ом</w:t>
      </w:r>
      <w:r w:rsidRPr="00B40954">
        <w:t xml:space="preserve"> Ленинградской области от 19.12.2023 №145-оз Об областном бюджете Ленинградской области на 2024 год и на плановый период 2025 и 2026 годов</w:t>
      </w:r>
      <w:r>
        <w:t xml:space="preserve"> </w:t>
      </w:r>
      <w:r w:rsidRPr="00B434A7">
        <w:t xml:space="preserve">и согласно уведомлению № </w:t>
      </w:r>
      <w:r>
        <w:t>1883 от 25.12.2023</w:t>
      </w:r>
      <w:r w:rsidRPr="00B434A7">
        <w:t xml:space="preserve"> года от </w:t>
      </w:r>
      <w:r w:rsidRPr="00B40954">
        <w:t>Комитет</w:t>
      </w:r>
      <w:r>
        <w:t>а</w:t>
      </w:r>
      <w:r w:rsidRPr="00B40954">
        <w:t xml:space="preserve"> по агропромышленному и рыбохозяйственному комплексу Ленинградской области</w:t>
      </w:r>
      <w:r>
        <w:t xml:space="preserve">, </w:t>
      </w:r>
      <w:r w:rsidRPr="00B434A7">
        <w:t xml:space="preserve">в рамках мероприятий по борьбе с борщевиком Сосновского. </w:t>
      </w:r>
    </w:p>
    <w:p w:rsidR="006A2AB0" w:rsidRPr="00B434A7" w:rsidRDefault="006A2AB0" w:rsidP="006A2AB0">
      <w:pPr>
        <w:ind w:firstLine="708"/>
        <w:jc w:val="both"/>
        <w:rPr>
          <w:color w:val="000000"/>
        </w:rPr>
      </w:pPr>
      <w:r>
        <w:rPr>
          <w:color w:val="000000"/>
        </w:rPr>
        <w:t xml:space="preserve">по КБК 002 </w:t>
      </w:r>
      <w:r w:rsidR="00AF13C3">
        <w:rPr>
          <w:color w:val="000000"/>
        </w:rPr>
        <w:t>20216001100000</w:t>
      </w:r>
      <w:r w:rsidRPr="00B40954">
        <w:rPr>
          <w:color w:val="000000"/>
        </w:rPr>
        <w:t>150</w:t>
      </w:r>
      <w:r>
        <w:rPr>
          <w:color w:val="000000"/>
        </w:rPr>
        <w:t xml:space="preserve"> </w:t>
      </w:r>
      <w:r w:rsidRPr="00B434A7">
        <w:rPr>
          <w:color w:val="000000"/>
        </w:rPr>
        <w:t xml:space="preserve">на </w:t>
      </w:r>
      <w:r w:rsidR="00AF13C3">
        <w:rPr>
          <w:color w:val="000000"/>
        </w:rPr>
        <w:t>2 300,00</w:t>
      </w:r>
      <w:r w:rsidRPr="00B434A7">
        <w:rPr>
          <w:color w:val="000000"/>
        </w:rPr>
        <w:t xml:space="preserve"> руб., в том числе:</w:t>
      </w:r>
    </w:p>
    <w:p w:rsidR="00B40954" w:rsidRPr="00B434A7" w:rsidRDefault="006A2AB0" w:rsidP="006A2AB0">
      <w:pPr>
        <w:ind w:firstLine="708"/>
        <w:jc w:val="both"/>
      </w:pPr>
      <w:r w:rsidRPr="00B434A7">
        <w:rPr>
          <w:color w:val="000000"/>
        </w:rPr>
        <w:t xml:space="preserve">- </w:t>
      </w:r>
      <w:r w:rsidRPr="00B434A7">
        <w:t xml:space="preserve">на </w:t>
      </w:r>
      <w:r w:rsidR="00AF13C3">
        <w:t>2 300,00</w:t>
      </w:r>
      <w:r>
        <w:t xml:space="preserve"> руб.</w:t>
      </w:r>
      <w:r w:rsidRPr="00B434A7">
        <w:t xml:space="preserve"> в соответствии с </w:t>
      </w:r>
      <w:r>
        <w:t>Областным</w:t>
      </w:r>
      <w:r w:rsidRPr="00B40954">
        <w:t xml:space="preserve"> закон</w:t>
      </w:r>
      <w:r>
        <w:t>ом</w:t>
      </w:r>
      <w:r w:rsidRPr="00B40954">
        <w:t xml:space="preserve"> Ленинградской области от 1</w:t>
      </w:r>
      <w:r w:rsidR="00AF13C3">
        <w:t>4.09</w:t>
      </w:r>
      <w:r w:rsidRPr="00B40954">
        <w:t>.20</w:t>
      </w:r>
      <w:r w:rsidR="00AF13C3">
        <w:t>19</w:t>
      </w:r>
      <w:r w:rsidRPr="00B40954">
        <w:t xml:space="preserve"> №</w:t>
      </w:r>
      <w:r w:rsidR="00AF13C3">
        <w:t>75</w:t>
      </w:r>
      <w:r w:rsidRPr="00B40954">
        <w:t xml:space="preserve">-оз </w:t>
      </w:r>
      <w:r w:rsidR="00AF13C3">
        <w:t>«О межбюджетных отношениях в Ленинградской области», решением Совета депутатов ЛМР ЛО от 14.12.2023 №228 (ред. от 16.04.2024 № 248) «О</w:t>
      </w:r>
      <w:r w:rsidRPr="00B40954">
        <w:t xml:space="preserve"> бюджете Ленинградской области на 2024 год и на плановый период 2025 и 2026 годов</w:t>
      </w:r>
      <w:r w:rsidR="00AF13C3">
        <w:t>»</w:t>
      </w:r>
    </w:p>
    <w:p w:rsidR="002879AE" w:rsidRPr="00B434A7" w:rsidRDefault="002879AE" w:rsidP="002879AE">
      <w:pPr>
        <w:ind w:firstLine="708"/>
        <w:jc w:val="both"/>
        <w:rPr>
          <w:b/>
          <w:color w:val="000000"/>
        </w:rPr>
      </w:pPr>
    </w:p>
    <w:p w:rsidR="007517B4" w:rsidRPr="00B434A7" w:rsidRDefault="007517B4" w:rsidP="00603276">
      <w:pPr>
        <w:pStyle w:val="ab"/>
        <w:jc w:val="both"/>
        <w:rPr>
          <w:b/>
          <w:sz w:val="24"/>
          <w:szCs w:val="24"/>
          <w:u w:val="single"/>
        </w:rPr>
      </w:pPr>
      <w:r w:rsidRPr="00B434A7">
        <w:rPr>
          <w:b/>
          <w:sz w:val="24"/>
          <w:szCs w:val="24"/>
          <w:u w:val="single"/>
        </w:rPr>
        <w:t xml:space="preserve">ВСЕГО изменения по доходной части бюджета составят: </w:t>
      </w:r>
    </w:p>
    <w:p w:rsidR="007517B4" w:rsidRPr="00B40954" w:rsidRDefault="007517B4" w:rsidP="00603276">
      <w:pPr>
        <w:pStyle w:val="ab"/>
        <w:jc w:val="both"/>
        <w:rPr>
          <w:b/>
          <w:sz w:val="24"/>
          <w:szCs w:val="24"/>
          <w:u w:val="single"/>
        </w:rPr>
      </w:pPr>
      <w:r w:rsidRPr="00B434A7">
        <w:rPr>
          <w:b/>
          <w:sz w:val="24"/>
          <w:szCs w:val="24"/>
          <w:u w:val="single"/>
        </w:rPr>
        <w:t>на 202</w:t>
      </w:r>
      <w:r w:rsidR="00B40954">
        <w:rPr>
          <w:b/>
          <w:sz w:val="24"/>
          <w:szCs w:val="24"/>
          <w:u w:val="single"/>
        </w:rPr>
        <w:t>4</w:t>
      </w:r>
      <w:r w:rsidRPr="00B434A7">
        <w:rPr>
          <w:b/>
          <w:sz w:val="24"/>
          <w:szCs w:val="24"/>
          <w:u w:val="single"/>
        </w:rPr>
        <w:t xml:space="preserve"> </w:t>
      </w:r>
      <w:r w:rsidRPr="00B40954">
        <w:rPr>
          <w:b/>
          <w:sz w:val="24"/>
          <w:szCs w:val="24"/>
          <w:u w:val="single"/>
        </w:rPr>
        <w:t xml:space="preserve">год </w:t>
      </w:r>
      <w:r w:rsidR="00AD4F59" w:rsidRPr="00B40954">
        <w:rPr>
          <w:b/>
          <w:sz w:val="24"/>
          <w:szCs w:val="24"/>
          <w:u w:val="single"/>
        </w:rPr>
        <w:t xml:space="preserve">+ </w:t>
      </w:r>
      <w:r w:rsidR="00AF13C3">
        <w:rPr>
          <w:b/>
          <w:color w:val="000000"/>
          <w:sz w:val="24"/>
          <w:szCs w:val="24"/>
          <w:u w:val="single"/>
        </w:rPr>
        <w:t>1 667 954,74</w:t>
      </w:r>
      <w:r w:rsidR="00B40954" w:rsidRPr="00B40954">
        <w:rPr>
          <w:b/>
          <w:color w:val="000000"/>
          <w:sz w:val="24"/>
          <w:szCs w:val="24"/>
          <w:u w:val="single"/>
        </w:rPr>
        <w:t xml:space="preserve"> </w:t>
      </w:r>
      <w:r w:rsidRPr="00B40954">
        <w:rPr>
          <w:b/>
          <w:sz w:val="24"/>
          <w:szCs w:val="24"/>
          <w:u w:val="single"/>
        </w:rPr>
        <w:t>руб.</w:t>
      </w:r>
    </w:p>
    <w:p w:rsidR="007517B4" w:rsidRPr="00B434A7" w:rsidRDefault="007517B4" w:rsidP="00603276">
      <w:pPr>
        <w:pStyle w:val="ab"/>
        <w:jc w:val="both"/>
        <w:rPr>
          <w:b/>
          <w:sz w:val="24"/>
          <w:szCs w:val="24"/>
          <w:u w:val="single"/>
        </w:rPr>
      </w:pPr>
    </w:p>
    <w:p w:rsidR="007517B4" w:rsidRPr="00B434A7" w:rsidRDefault="007517B4" w:rsidP="00603276">
      <w:pPr>
        <w:pStyle w:val="ab"/>
        <w:jc w:val="both"/>
        <w:rPr>
          <w:b/>
          <w:sz w:val="24"/>
          <w:szCs w:val="24"/>
        </w:rPr>
      </w:pPr>
      <w:r w:rsidRPr="00B434A7">
        <w:rPr>
          <w:b/>
          <w:sz w:val="24"/>
          <w:szCs w:val="24"/>
        </w:rPr>
        <w:t>ИТОГ ДОХОДНОЙ ЧАСТИ составит:</w:t>
      </w:r>
    </w:p>
    <w:p w:rsidR="007517B4" w:rsidRPr="00B434A7" w:rsidRDefault="007517B4" w:rsidP="00603276">
      <w:pPr>
        <w:pStyle w:val="ab"/>
        <w:jc w:val="both"/>
        <w:rPr>
          <w:b/>
          <w:sz w:val="24"/>
          <w:szCs w:val="24"/>
        </w:rPr>
      </w:pPr>
      <w:r w:rsidRPr="00B434A7">
        <w:rPr>
          <w:b/>
          <w:sz w:val="24"/>
          <w:szCs w:val="24"/>
        </w:rPr>
        <w:t>на 202</w:t>
      </w:r>
      <w:r w:rsidR="00AC7667">
        <w:rPr>
          <w:b/>
          <w:sz w:val="24"/>
          <w:szCs w:val="24"/>
        </w:rPr>
        <w:t>4</w:t>
      </w:r>
      <w:r w:rsidRPr="00B434A7">
        <w:rPr>
          <w:b/>
          <w:sz w:val="24"/>
          <w:szCs w:val="24"/>
        </w:rPr>
        <w:t xml:space="preserve"> год: </w:t>
      </w:r>
      <w:r w:rsidR="00DE77D9" w:rsidRPr="00B434A7">
        <w:rPr>
          <w:b/>
          <w:sz w:val="24"/>
          <w:szCs w:val="24"/>
        </w:rPr>
        <w:t>28</w:t>
      </w:r>
      <w:r w:rsidR="00DE62D5">
        <w:rPr>
          <w:b/>
          <w:sz w:val="24"/>
          <w:szCs w:val="24"/>
        </w:rPr>
        <w:t> 659 100</w:t>
      </w:r>
      <w:r w:rsidR="00DE77D9" w:rsidRPr="00B434A7">
        <w:rPr>
          <w:b/>
          <w:sz w:val="24"/>
          <w:szCs w:val="24"/>
        </w:rPr>
        <w:t>,00</w:t>
      </w:r>
      <w:r w:rsidRPr="00B434A7">
        <w:rPr>
          <w:b/>
          <w:sz w:val="24"/>
          <w:szCs w:val="24"/>
        </w:rPr>
        <w:t xml:space="preserve"> руб</w:t>
      </w:r>
      <w:r w:rsidRPr="00AF13C3">
        <w:rPr>
          <w:b/>
          <w:sz w:val="24"/>
          <w:szCs w:val="24"/>
        </w:rPr>
        <w:t xml:space="preserve">.  + </w:t>
      </w:r>
      <w:r w:rsidR="00B40954" w:rsidRPr="00AF13C3">
        <w:rPr>
          <w:b/>
          <w:color w:val="000000"/>
          <w:sz w:val="24"/>
          <w:szCs w:val="24"/>
        </w:rPr>
        <w:t>1 6</w:t>
      </w:r>
      <w:r w:rsidR="00AF13C3" w:rsidRPr="00AF13C3">
        <w:rPr>
          <w:b/>
          <w:color w:val="000000"/>
          <w:sz w:val="24"/>
          <w:szCs w:val="24"/>
        </w:rPr>
        <w:t>67</w:t>
      </w:r>
      <w:r w:rsidR="00B40954" w:rsidRPr="00AF13C3">
        <w:rPr>
          <w:b/>
          <w:color w:val="000000"/>
          <w:sz w:val="24"/>
          <w:szCs w:val="24"/>
        </w:rPr>
        <w:t> </w:t>
      </w:r>
      <w:r w:rsidR="00AF13C3" w:rsidRPr="00AF13C3">
        <w:rPr>
          <w:b/>
          <w:color w:val="000000"/>
          <w:sz w:val="24"/>
          <w:szCs w:val="24"/>
        </w:rPr>
        <w:t>9</w:t>
      </w:r>
      <w:r w:rsidR="00B40954" w:rsidRPr="00AF13C3">
        <w:rPr>
          <w:b/>
          <w:color w:val="000000"/>
          <w:sz w:val="24"/>
          <w:szCs w:val="24"/>
        </w:rPr>
        <w:t>54,74</w:t>
      </w:r>
      <w:r w:rsidR="00B40954" w:rsidRPr="00AF13C3">
        <w:rPr>
          <w:b/>
          <w:color w:val="000000"/>
        </w:rPr>
        <w:t xml:space="preserve"> </w:t>
      </w:r>
      <w:r w:rsidRPr="00AF13C3">
        <w:rPr>
          <w:b/>
          <w:sz w:val="24"/>
          <w:szCs w:val="24"/>
        </w:rPr>
        <w:t>руб</w:t>
      </w:r>
      <w:r w:rsidRPr="00B434A7">
        <w:rPr>
          <w:b/>
          <w:sz w:val="24"/>
          <w:szCs w:val="24"/>
        </w:rPr>
        <w:t xml:space="preserve">. = </w:t>
      </w:r>
      <w:r w:rsidR="00DE62D5">
        <w:rPr>
          <w:b/>
          <w:sz w:val="24"/>
          <w:szCs w:val="24"/>
        </w:rPr>
        <w:t>30 32</w:t>
      </w:r>
      <w:r w:rsidR="00AF13C3">
        <w:rPr>
          <w:b/>
          <w:sz w:val="24"/>
          <w:szCs w:val="24"/>
        </w:rPr>
        <w:t>7</w:t>
      </w:r>
      <w:r w:rsidR="00DE62D5">
        <w:rPr>
          <w:b/>
          <w:sz w:val="24"/>
          <w:szCs w:val="24"/>
        </w:rPr>
        <w:t> </w:t>
      </w:r>
      <w:r w:rsidR="00AF13C3">
        <w:rPr>
          <w:b/>
          <w:sz w:val="24"/>
          <w:szCs w:val="24"/>
        </w:rPr>
        <w:t>0</w:t>
      </w:r>
      <w:r w:rsidR="00DE62D5">
        <w:rPr>
          <w:b/>
          <w:sz w:val="24"/>
          <w:szCs w:val="24"/>
        </w:rPr>
        <w:t>54,74</w:t>
      </w:r>
      <w:r w:rsidRPr="00B434A7">
        <w:rPr>
          <w:b/>
          <w:sz w:val="24"/>
          <w:szCs w:val="24"/>
        </w:rPr>
        <w:t xml:space="preserve"> руб.</w:t>
      </w:r>
    </w:p>
    <w:p w:rsidR="00B935D3" w:rsidRPr="00B434A7" w:rsidRDefault="00B935D3" w:rsidP="00E13E68">
      <w:pPr>
        <w:pStyle w:val="Standard"/>
        <w:ind w:firstLine="708"/>
        <w:jc w:val="both"/>
      </w:pPr>
    </w:p>
    <w:p w:rsidR="005A7E2A" w:rsidRPr="00B434A7" w:rsidRDefault="007D302E">
      <w:pPr>
        <w:pStyle w:val="Standard"/>
        <w:spacing w:after="120"/>
        <w:jc w:val="center"/>
        <w:rPr>
          <w:b/>
          <w:u w:val="single"/>
        </w:rPr>
      </w:pPr>
      <w:r w:rsidRPr="00B434A7">
        <w:rPr>
          <w:b/>
          <w:u w:val="single"/>
        </w:rPr>
        <w:t>УВЕЛИЧИТЬ ПРОГНОЗИРУЕМЫЕ РАСХОДЫ</w:t>
      </w:r>
    </w:p>
    <w:p w:rsidR="005A7E2A" w:rsidRPr="00B434A7" w:rsidRDefault="007D302E" w:rsidP="0077367E">
      <w:pPr>
        <w:pStyle w:val="Standard"/>
        <w:spacing w:after="120"/>
        <w:jc w:val="center"/>
      </w:pPr>
      <w:r w:rsidRPr="00B434A7">
        <w:rPr>
          <w:b/>
          <w:u w:val="single"/>
        </w:rPr>
        <w:t>НА 202</w:t>
      </w:r>
      <w:r w:rsidR="00DE62D5">
        <w:rPr>
          <w:b/>
          <w:u w:val="single"/>
        </w:rPr>
        <w:t>4</w:t>
      </w:r>
      <w:r w:rsidRPr="00B434A7">
        <w:rPr>
          <w:b/>
          <w:u w:val="single"/>
        </w:rPr>
        <w:t xml:space="preserve"> год</w:t>
      </w:r>
      <w:r w:rsidRPr="00B434A7">
        <w:rPr>
          <w:u w:val="single"/>
        </w:rPr>
        <w:t xml:space="preserve"> </w:t>
      </w:r>
      <w:r w:rsidRPr="00B434A7">
        <w:rPr>
          <w:b/>
          <w:u w:val="single"/>
        </w:rPr>
        <w:t xml:space="preserve">на </w:t>
      </w:r>
      <w:r w:rsidR="00DE62D5">
        <w:rPr>
          <w:b/>
          <w:bCs/>
          <w:u w:val="single"/>
        </w:rPr>
        <w:t>2 236 295,90</w:t>
      </w:r>
      <w:r w:rsidR="00AB1B91" w:rsidRPr="00B434A7">
        <w:rPr>
          <w:b/>
          <w:bCs/>
          <w:u w:val="single"/>
        </w:rPr>
        <w:t xml:space="preserve"> руб.</w:t>
      </w:r>
      <w:r w:rsidR="00967FF4" w:rsidRPr="00B434A7">
        <w:rPr>
          <w:b/>
          <w:bCs/>
          <w:u w:val="single"/>
        </w:rPr>
        <w:t>,</w:t>
      </w:r>
      <w:r w:rsidR="00061A22" w:rsidRPr="00B434A7">
        <w:rPr>
          <w:b/>
          <w:bCs/>
          <w:u w:val="single"/>
        </w:rPr>
        <w:t xml:space="preserve"> </w:t>
      </w:r>
      <w:r w:rsidRPr="00B434A7">
        <w:rPr>
          <w:b/>
          <w:u w:val="single"/>
        </w:rPr>
        <w:t>в том числе:</w:t>
      </w:r>
    </w:p>
    <w:p w:rsidR="00F42429" w:rsidRPr="00B434A7" w:rsidRDefault="00F42429">
      <w:pPr>
        <w:pStyle w:val="Standard"/>
        <w:spacing w:after="120"/>
        <w:jc w:val="both"/>
        <w:rPr>
          <w:b/>
          <w:i/>
          <w:u w:val="single"/>
        </w:rPr>
      </w:pPr>
    </w:p>
    <w:p w:rsidR="005A7E2A" w:rsidRPr="00B434A7" w:rsidRDefault="007D302E">
      <w:pPr>
        <w:pStyle w:val="Standard"/>
        <w:spacing w:after="120"/>
        <w:jc w:val="both"/>
        <w:rPr>
          <w:b/>
          <w:i/>
          <w:u w:val="single"/>
        </w:rPr>
      </w:pPr>
      <w:r w:rsidRPr="00B434A7">
        <w:rPr>
          <w:b/>
          <w:i/>
          <w:u w:val="single"/>
        </w:rPr>
        <w:t xml:space="preserve">УВЕЛИЧИТЬ  расходы по бюджетополучателю Администрация Волошовского сельского поселения Лужского муниципального района Ленинградской области на </w:t>
      </w:r>
      <w:r w:rsidR="00DE62D5">
        <w:rPr>
          <w:b/>
          <w:bCs/>
          <w:i/>
          <w:u w:val="single"/>
        </w:rPr>
        <w:t>1 773 681,19</w:t>
      </w:r>
      <w:r w:rsidRPr="00B434A7">
        <w:rPr>
          <w:b/>
          <w:i/>
          <w:color w:val="000000"/>
          <w:u w:val="single"/>
        </w:rPr>
        <w:t xml:space="preserve">  руб</w:t>
      </w:r>
      <w:r w:rsidRPr="00B434A7">
        <w:rPr>
          <w:b/>
          <w:i/>
          <w:u w:val="single"/>
        </w:rPr>
        <w:t>., в том числе:</w:t>
      </w:r>
    </w:p>
    <w:p w:rsidR="005A7E2A" w:rsidRPr="00B434A7" w:rsidRDefault="007D302E">
      <w:pPr>
        <w:pStyle w:val="Standard"/>
        <w:jc w:val="both"/>
        <w:rPr>
          <w:b/>
        </w:rPr>
      </w:pPr>
      <w:r w:rsidRPr="00B434A7">
        <w:rPr>
          <w:b/>
        </w:rPr>
        <w:t>По разделу 0100 - ОБЩЕГОСУДАРСТВЕННЫЕ ВОПРОСЫ</w:t>
      </w:r>
    </w:p>
    <w:p w:rsidR="005A7E2A" w:rsidRPr="00B434A7" w:rsidRDefault="005A7E2A">
      <w:pPr>
        <w:pStyle w:val="Standard"/>
        <w:jc w:val="both"/>
        <w:rPr>
          <w:b/>
        </w:rPr>
      </w:pPr>
    </w:p>
    <w:p w:rsidR="005A7E2A" w:rsidRPr="00B434A7" w:rsidRDefault="007D302E">
      <w:pPr>
        <w:pStyle w:val="Standard"/>
        <w:jc w:val="both"/>
        <w:rPr>
          <w:b/>
        </w:rPr>
      </w:pPr>
      <w:r w:rsidRPr="00B434A7">
        <w:rPr>
          <w:b/>
        </w:rPr>
        <w:t>0104 (функционирование мест</w:t>
      </w:r>
      <w:r w:rsidR="00570218" w:rsidRPr="00B434A7">
        <w:rPr>
          <w:b/>
        </w:rPr>
        <w:t>ных администраций) увеличить на</w:t>
      </w:r>
      <w:r w:rsidR="004771E3" w:rsidRPr="00B434A7">
        <w:rPr>
          <w:b/>
        </w:rPr>
        <w:t xml:space="preserve"> </w:t>
      </w:r>
      <w:r w:rsidR="00B42408">
        <w:rPr>
          <w:b/>
        </w:rPr>
        <w:t>1</w:t>
      </w:r>
      <w:r w:rsidR="004D1B3D" w:rsidRPr="004D1B3D">
        <w:rPr>
          <w:b/>
        </w:rPr>
        <w:t>43</w:t>
      </w:r>
      <w:r w:rsidR="00B42408">
        <w:rPr>
          <w:b/>
        </w:rPr>
        <w:t> 000,00</w:t>
      </w:r>
      <w:r w:rsidR="005E07FD" w:rsidRPr="00B434A7">
        <w:rPr>
          <w:b/>
        </w:rPr>
        <w:t xml:space="preserve"> </w:t>
      </w:r>
      <w:r w:rsidRPr="00B434A7">
        <w:rPr>
          <w:b/>
        </w:rPr>
        <w:t>руб., в том числе:</w:t>
      </w:r>
    </w:p>
    <w:p w:rsidR="00DD6845" w:rsidRPr="00B434A7" w:rsidRDefault="00DD6845">
      <w:pPr>
        <w:pStyle w:val="Standard"/>
        <w:jc w:val="both"/>
        <w:rPr>
          <w:b/>
        </w:rPr>
      </w:pPr>
    </w:p>
    <w:p w:rsidR="00536D0C" w:rsidRPr="00B434A7" w:rsidRDefault="00F83B60">
      <w:pPr>
        <w:pStyle w:val="Standard"/>
        <w:jc w:val="both"/>
        <w:rPr>
          <w:b/>
        </w:rPr>
      </w:pPr>
      <w:r w:rsidRPr="00B434A7">
        <w:rPr>
          <w:b/>
        </w:rPr>
        <w:t>УВЕЛИЧИТЬ</w:t>
      </w:r>
      <w:r w:rsidR="00DD6845" w:rsidRPr="00B434A7">
        <w:rPr>
          <w:b/>
        </w:rPr>
        <w:t xml:space="preserve"> на </w:t>
      </w:r>
      <w:r w:rsidR="004D5FA7">
        <w:rPr>
          <w:b/>
        </w:rPr>
        <w:t>197 000,00</w:t>
      </w:r>
      <w:r w:rsidR="00DD6845" w:rsidRPr="00B434A7">
        <w:rPr>
          <w:b/>
        </w:rPr>
        <w:t xml:space="preserve"> рублей</w:t>
      </w:r>
      <w:r w:rsidRPr="00B434A7">
        <w:rPr>
          <w:b/>
        </w:rPr>
        <w:t>:</w:t>
      </w:r>
    </w:p>
    <w:p w:rsidR="00D92A89" w:rsidRPr="00B434A7" w:rsidRDefault="00D92A89" w:rsidP="00D92A89">
      <w:pPr>
        <w:pStyle w:val="Standard"/>
        <w:spacing w:after="120"/>
        <w:jc w:val="both"/>
      </w:pPr>
      <w:r w:rsidRPr="00B434A7">
        <w:t xml:space="preserve">КЦСР 98 3 00 00120 КВР 122 КОСГУ 222 увеличить на </w:t>
      </w:r>
      <w:r w:rsidR="00DE62D5">
        <w:t>70</w:t>
      </w:r>
      <w:r w:rsidRPr="00B434A7">
        <w:t> 000,00 руб. (увеличение расходов на компенсацию затрат сотрудников, связанных с использованием личного транспорта для исполнения должностных обязанностей, в том числе по возмещению расходов на приобретение ГСМ);</w:t>
      </w:r>
    </w:p>
    <w:p w:rsidR="00F452A8" w:rsidRPr="00B434A7" w:rsidRDefault="00F452A8" w:rsidP="00F452A8">
      <w:pPr>
        <w:pStyle w:val="Standard"/>
        <w:spacing w:after="120"/>
        <w:jc w:val="both"/>
      </w:pPr>
      <w:r w:rsidRPr="00B434A7">
        <w:t xml:space="preserve">КЦСР 98 3 00 00120 КВР </w:t>
      </w:r>
      <w:r w:rsidR="00263C13" w:rsidRPr="00B434A7">
        <w:t>242</w:t>
      </w:r>
      <w:r w:rsidR="003D5190" w:rsidRPr="00B434A7">
        <w:t xml:space="preserve"> КОСГУ 22</w:t>
      </w:r>
      <w:r w:rsidRPr="00B434A7">
        <w:t>6 у</w:t>
      </w:r>
      <w:r w:rsidR="00263C13" w:rsidRPr="00B434A7">
        <w:t>величить</w:t>
      </w:r>
      <w:r w:rsidRPr="00B434A7">
        <w:t xml:space="preserve"> на </w:t>
      </w:r>
      <w:r w:rsidR="00DE62D5">
        <w:t xml:space="preserve">107 000,00 </w:t>
      </w:r>
      <w:r w:rsidRPr="00B434A7">
        <w:t>руб. (у</w:t>
      </w:r>
      <w:r w:rsidR="00263C13" w:rsidRPr="00B434A7">
        <w:t>величение</w:t>
      </w:r>
      <w:r w:rsidRPr="00B434A7">
        <w:t xml:space="preserve"> расходов на </w:t>
      </w:r>
      <w:r w:rsidR="00967FF4" w:rsidRPr="00B434A7">
        <w:t>оплату</w:t>
      </w:r>
      <w:r w:rsidRPr="00B434A7">
        <w:t xml:space="preserve"> </w:t>
      </w:r>
      <w:r w:rsidR="00263C13" w:rsidRPr="00B434A7">
        <w:t>услуг в области информационно-коммуникационных технологий</w:t>
      </w:r>
      <w:r w:rsidRPr="00B434A7">
        <w:t>);</w:t>
      </w:r>
    </w:p>
    <w:p w:rsidR="00AE333B" w:rsidRPr="00B434A7" w:rsidRDefault="00AE333B" w:rsidP="00AE333B">
      <w:pPr>
        <w:pStyle w:val="Standard"/>
        <w:spacing w:after="120"/>
        <w:jc w:val="both"/>
      </w:pPr>
      <w:r w:rsidRPr="00B434A7">
        <w:t xml:space="preserve">КЦСР 98 3 00 00120 КВР 247 КОСГУ 223 увеличить на </w:t>
      </w:r>
      <w:r w:rsidR="00DE62D5">
        <w:t xml:space="preserve">20 </w:t>
      </w:r>
      <w:r w:rsidRPr="00B434A7">
        <w:t>000,00 руб. (увеличение расходов на коммунальные услуги, оплата электроэнергии в здании администрации);</w:t>
      </w:r>
    </w:p>
    <w:p w:rsidR="004D5FA7" w:rsidRPr="00AC7667" w:rsidRDefault="004D1B3D" w:rsidP="004D1B3D">
      <w:pPr>
        <w:pStyle w:val="Standard"/>
        <w:jc w:val="both"/>
        <w:rPr>
          <w:b/>
        </w:rPr>
      </w:pPr>
      <w:r w:rsidRPr="00AC7667">
        <w:rPr>
          <w:b/>
        </w:rPr>
        <w:t>Уменьшить на 54</w:t>
      </w:r>
      <w:r>
        <w:rPr>
          <w:b/>
          <w:lang w:val="en-US"/>
        </w:rPr>
        <w:t> </w:t>
      </w:r>
      <w:r w:rsidRPr="00AC7667">
        <w:rPr>
          <w:b/>
        </w:rPr>
        <w:t>000.00 рублей:</w:t>
      </w:r>
    </w:p>
    <w:p w:rsidR="004D1B3D" w:rsidRPr="00AC7667" w:rsidRDefault="004D1B3D" w:rsidP="004D1B3D">
      <w:pPr>
        <w:pStyle w:val="Standard"/>
        <w:jc w:val="both"/>
      </w:pPr>
      <w:r w:rsidRPr="004D1B3D">
        <w:t>КЦСР 98 3 00 00120 КВР 853</w:t>
      </w:r>
      <w:r>
        <w:t xml:space="preserve"> КОСГУ </w:t>
      </w:r>
      <w:r w:rsidRPr="004D1B3D">
        <w:t>291 у</w:t>
      </w:r>
      <w:r>
        <w:t>меньшит</w:t>
      </w:r>
      <w:r w:rsidRPr="004D1B3D">
        <w:t xml:space="preserve">ь на </w:t>
      </w:r>
      <w:r>
        <w:t>54</w:t>
      </w:r>
      <w:r w:rsidRPr="004D1B3D">
        <w:t> 000,00 руб. (</w:t>
      </w:r>
      <w:r w:rsidRPr="00AC7667">
        <w:t xml:space="preserve">уменьшение расходов </w:t>
      </w:r>
      <w:r w:rsidRPr="004D1B3D">
        <w:t xml:space="preserve">на оплату </w:t>
      </w:r>
      <w:r w:rsidRPr="00AC7667">
        <w:t>щтрафов)</w:t>
      </w:r>
    </w:p>
    <w:p w:rsidR="004D1B3D" w:rsidRPr="00AC7667" w:rsidRDefault="004D1B3D" w:rsidP="004D1B3D">
      <w:pPr>
        <w:pStyle w:val="Standard"/>
        <w:jc w:val="both"/>
        <w:rPr>
          <w:b/>
        </w:rPr>
      </w:pPr>
    </w:p>
    <w:p w:rsidR="00382281" w:rsidRPr="00B434A7" w:rsidRDefault="00382281" w:rsidP="00043E68">
      <w:pPr>
        <w:pStyle w:val="Standard"/>
        <w:spacing w:after="240"/>
        <w:jc w:val="both"/>
        <w:rPr>
          <w:b/>
        </w:rPr>
      </w:pPr>
      <w:r w:rsidRPr="00B434A7">
        <w:rPr>
          <w:b/>
        </w:rPr>
        <w:t>0113 (Другие общегосударственные вопросы) у</w:t>
      </w:r>
      <w:r w:rsidR="00A00766" w:rsidRPr="00B434A7">
        <w:rPr>
          <w:b/>
        </w:rPr>
        <w:t>велич</w:t>
      </w:r>
      <w:r w:rsidRPr="00B434A7">
        <w:rPr>
          <w:b/>
        </w:rPr>
        <w:t xml:space="preserve">ить на </w:t>
      </w:r>
      <w:r w:rsidR="004D1B3D">
        <w:rPr>
          <w:b/>
        </w:rPr>
        <w:t>3</w:t>
      </w:r>
      <w:r w:rsidR="004D1B3D" w:rsidRPr="004D1B3D">
        <w:rPr>
          <w:b/>
        </w:rPr>
        <w:t>79</w:t>
      </w:r>
      <w:r w:rsidR="004D5FA7">
        <w:rPr>
          <w:b/>
        </w:rPr>
        <w:t> 000,00</w:t>
      </w:r>
      <w:r w:rsidRPr="00B434A7">
        <w:rPr>
          <w:b/>
        </w:rPr>
        <w:t xml:space="preserve"> руб., в том числе:</w:t>
      </w:r>
    </w:p>
    <w:p w:rsidR="002150DF" w:rsidRPr="00B434A7" w:rsidRDefault="002150DF" w:rsidP="00043E68">
      <w:pPr>
        <w:pStyle w:val="Standard"/>
        <w:spacing w:after="240"/>
        <w:jc w:val="both"/>
        <w:rPr>
          <w:b/>
        </w:rPr>
      </w:pPr>
      <w:r w:rsidRPr="00B434A7">
        <w:rPr>
          <w:b/>
        </w:rPr>
        <w:t>У</w:t>
      </w:r>
      <w:r w:rsidR="00A00766" w:rsidRPr="00B434A7">
        <w:rPr>
          <w:b/>
        </w:rPr>
        <w:t>велич</w:t>
      </w:r>
      <w:r w:rsidRPr="00B434A7">
        <w:rPr>
          <w:b/>
        </w:rPr>
        <w:t xml:space="preserve">ить на </w:t>
      </w:r>
      <w:r w:rsidR="004D5FA7">
        <w:rPr>
          <w:b/>
        </w:rPr>
        <w:t>3</w:t>
      </w:r>
      <w:r w:rsidR="004D1B3D" w:rsidRPr="004D1B3D">
        <w:rPr>
          <w:b/>
        </w:rPr>
        <w:t>79</w:t>
      </w:r>
      <w:r w:rsidR="004D5FA7">
        <w:rPr>
          <w:b/>
        </w:rPr>
        <w:t> 000,00</w:t>
      </w:r>
      <w:r w:rsidRPr="00B434A7">
        <w:rPr>
          <w:b/>
        </w:rPr>
        <w:t xml:space="preserve"> руб.:</w:t>
      </w:r>
    </w:p>
    <w:p w:rsidR="00B74812" w:rsidRPr="00B434A7" w:rsidRDefault="00B74812" w:rsidP="00B74812">
      <w:pPr>
        <w:pStyle w:val="Standard"/>
        <w:spacing w:after="120"/>
        <w:jc w:val="both"/>
      </w:pPr>
      <w:r w:rsidRPr="00B434A7">
        <w:lastRenderedPageBreak/>
        <w:t xml:space="preserve">КЦСР 99 9 00 01040 КВР 244 КОСГУ 226 увеличить на </w:t>
      </w:r>
      <w:r w:rsidR="004D5FA7">
        <w:t>265 000,00</w:t>
      </w:r>
      <w:r w:rsidRPr="00B434A7">
        <w:t xml:space="preserve"> руб. (увеличение расходов </w:t>
      </w:r>
      <w:r w:rsidR="004D5FA7">
        <w:t>на постановку имущества на кадастровый учет</w:t>
      </w:r>
      <w:r w:rsidRPr="00B434A7">
        <w:t>).</w:t>
      </w:r>
    </w:p>
    <w:p w:rsidR="006179C8" w:rsidRPr="00B434A7" w:rsidRDefault="006179C8" w:rsidP="006179C8">
      <w:pPr>
        <w:pStyle w:val="Standard"/>
        <w:spacing w:after="120"/>
        <w:jc w:val="both"/>
      </w:pPr>
      <w:r w:rsidRPr="00B434A7">
        <w:t>КЦСР 99 9 00 01</w:t>
      </w:r>
      <w:r w:rsidR="00B74812" w:rsidRPr="00B434A7">
        <w:t>75</w:t>
      </w:r>
      <w:r w:rsidRPr="00B434A7">
        <w:t xml:space="preserve">0 КВР </w:t>
      </w:r>
      <w:r w:rsidR="004D5FA7">
        <w:t>244</w:t>
      </w:r>
      <w:r w:rsidRPr="00B434A7">
        <w:t xml:space="preserve"> КОСГУ 2</w:t>
      </w:r>
      <w:r w:rsidR="004D5FA7">
        <w:t>26</w:t>
      </w:r>
      <w:r w:rsidRPr="00B434A7">
        <w:t xml:space="preserve"> у</w:t>
      </w:r>
      <w:r w:rsidR="00A00766" w:rsidRPr="00B434A7">
        <w:t>велич</w:t>
      </w:r>
      <w:r w:rsidRPr="00B434A7">
        <w:t xml:space="preserve">ить на </w:t>
      </w:r>
      <w:r w:rsidR="004D1B3D" w:rsidRPr="004D1B3D">
        <w:t>114</w:t>
      </w:r>
      <w:r w:rsidR="004D5FA7">
        <w:t> 000,00</w:t>
      </w:r>
      <w:r w:rsidRPr="00B434A7">
        <w:t xml:space="preserve"> руб. (у</w:t>
      </w:r>
      <w:r w:rsidR="00A00766" w:rsidRPr="00B434A7">
        <w:t>велич</w:t>
      </w:r>
      <w:r w:rsidRPr="00B434A7">
        <w:t xml:space="preserve">ение расходов </w:t>
      </w:r>
      <w:r w:rsidR="00B74812" w:rsidRPr="00B434A7">
        <w:t xml:space="preserve">на </w:t>
      </w:r>
      <w:r w:rsidR="004D5FA7">
        <w:t>прочие общегосударственные вопросы</w:t>
      </w:r>
      <w:r w:rsidRPr="00B434A7">
        <w:t>).</w:t>
      </w:r>
    </w:p>
    <w:p w:rsidR="00495A8E" w:rsidRPr="00B434A7" w:rsidRDefault="00495A8E" w:rsidP="00412811">
      <w:pPr>
        <w:ind w:firstLine="567"/>
        <w:jc w:val="both"/>
        <w:rPr>
          <w:rFonts w:ascii="Times New Roman" w:hAnsi="Times New Roman" w:cs="Times New Roman"/>
        </w:rPr>
      </w:pPr>
    </w:p>
    <w:p w:rsidR="005B2351" w:rsidRPr="00B434A7" w:rsidRDefault="005B2351" w:rsidP="005B2351">
      <w:pPr>
        <w:pStyle w:val="Standard"/>
        <w:jc w:val="both"/>
        <w:rPr>
          <w:b/>
        </w:rPr>
      </w:pPr>
      <w:r w:rsidRPr="00B434A7">
        <w:rPr>
          <w:b/>
        </w:rPr>
        <w:t>По разделу 0200 - НАЦИОНАЛЬНАЯ ОБОРОНА</w:t>
      </w:r>
    </w:p>
    <w:p w:rsidR="005B2351" w:rsidRPr="00B434A7" w:rsidRDefault="005B2351" w:rsidP="005B2351">
      <w:pPr>
        <w:pStyle w:val="Standard"/>
        <w:jc w:val="both"/>
        <w:rPr>
          <w:b/>
        </w:rPr>
      </w:pPr>
    </w:p>
    <w:p w:rsidR="005B2351" w:rsidRPr="00B434A7" w:rsidRDefault="005B2351" w:rsidP="00544C90">
      <w:pPr>
        <w:pStyle w:val="Standard"/>
        <w:jc w:val="both"/>
        <w:rPr>
          <w:b/>
          <w:bCs/>
        </w:rPr>
      </w:pPr>
      <w:r w:rsidRPr="00B434A7">
        <w:rPr>
          <w:b/>
          <w:bCs/>
        </w:rPr>
        <w:t>По разделу 0203  - Расходы на осуществление первичного воинского учета на территориях, где отсутствуют военные комиссариаты</w:t>
      </w:r>
      <w:r w:rsidR="00544C90" w:rsidRPr="00B434A7">
        <w:rPr>
          <w:b/>
          <w:bCs/>
        </w:rPr>
        <w:t xml:space="preserve"> - </w:t>
      </w:r>
      <w:r w:rsidR="00544C90" w:rsidRPr="00B434A7">
        <w:rPr>
          <w:b/>
        </w:rPr>
        <w:t>у</w:t>
      </w:r>
      <w:r w:rsidR="00B74812" w:rsidRPr="00B434A7">
        <w:rPr>
          <w:b/>
        </w:rPr>
        <w:t>велич</w:t>
      </w:r>
      <w:r w:rsidR="00544C90" w:rsidRPr="00B434A7">
        <w:rPr>
          <w:b/>
        </w:rPr>
        <w:t xml:space="preserve">ить на </w:t>
      </w:r>
      <w:r w:rsidR="004D5FA7">
        <w:rPr>
          <w:b/>
        </w:rPr>
        <w:t>14 400</w:t>
      </w:r>
      <w:r w:rsidR="00544C90" w:rsidRPr="00B434A7">
        <w:rPr>
          <w:b/>
        </w:rPr>
        <w:t>,00 руб., в том числе:</w:t>
      </w:r>
    </w:p>
    <w:p w:rsidR="00544C90" w:rsidRPr="00B434A7" w:rsidRDefault="00544C90" w:rsidP="00F0509F">
      <w:pPr>
        <w:pStyle w:val="Standard"/>
        <w:jc w:val="both"/>
      </w:pPr>
    </w:p>
    <w:p w:rsidR="00B74812" w:rsidRPr="00B434A7" w:rsidRDefault="003237C5" w:rsidP="00B74812">
      <w:pPr>
        <w:pStyle w:val="Standard"/>
        <w:spacing w:after="240"/>
        <w:jc w:val="both"/>
      </w:pPr>
      <w:r>
        <w:t>КЦСР 99 9 00 51180 КВР 121 КОСГУ 211</w:t>
      </w:r>
      <w:r w:rsidR="00B74812" w:rsidRPr="00B434A7">
        <w:t xml:space="preserve"> увеличить на </w:t>
      </w:r>
      <w:r>
        <w:t xml:space="preserve">10 051,20 </w:t>
      </w:r>
      <w:r w:rsidR="00B74812" w:rsidRPr="00B434A7">
        <w:t xml:space="preserve">руб. (увеличение расходов на </w:t>
      </w:r>
      <w:r>
        <w:t>выплату заработной платы</w:t>
      </w:r>
      <w:r w:rsidR="00B74812" w:rsidRPr="00B434A7">
        <w:t>);</w:t>
      </w:r>
    </w:p>
    <w:p w:rsidR="00B74812" w:rsidRPr="00B434A7" w:rsidRDefault="00B74812" w:rsidP="00B74812">
      <w:pPr>
        <w:pStyle w:val="Standard"/>
        <w:spacing w:after="240"/>
        <w:jc w:val="both"/>
      </w:pPr>
      <w:r w:rsidRPr="00B434A7">
        <w:t xml:space="preserve">КЦСР 99 9 00 51180 КВР </w:t>
      </w:r>
      <w:r w:rsidR="003237C5">
        <w:t>129</w:t>
      </w:r>
      <w:r w:rsidRPr="00B434A7">
        <w:t xml:space="preserve"> КОСГУ </w:t>
      </w:r>
      <w:r w:rsidR="003237C5">
        <w:t>213</w:t>
      </w:r>
      <w:r w:rsidRPr="00B434A7">
        <w:t xml:space="preserve"> увеличить на </w:t>
      </w:r>
      <w:r w:rsidR="003237C5">
        <w:t>4 348,80</w:t>
      </w:r>
      <w:r w:rsidRPr="00B434A7">
        <w:t xml:space="preserve"> руб. (увеличение расходов на </w:t>
      </w:r>
      <w:r w:rsidR="003237C5">
        <w:t>страховые взносы с заработной платы</w:t>
      </w:r>
      <w:r w:rsidRPr="00B434A7">
        <w:t>);</w:t>
      </w:r>
    </w:p>
    <w:p w:rsidR="002150DF" w:rsidRPr="00B434A7" w:rsidRDefault="00B74812" w:rsidP="00B74812">
      <w:pPr>
        <w:pStyle w:val="Standard"/>
        <w:spacing w:after="120"/>
        <w:jc w:val="both"/>
      </w:pPr>
      <w:r w:rsidRPr="00B434A7">
        <w:rPr>
          <w:b/>
          <w:i/>
        </w:rPr>
        <w:t xml:space="preserve">Изменения внесены в сводную бюджетную роспись в </w:t>
      </w:r>
      <w:r w:rsidR="003237C5">
        <w:rPr>
          <w:b/>
          <w:i/>
        </w:rPr>
        <w:t>январ</w:t>
      </w:r>
      <w:r w:rsidRPr="00B434A7">
        <w:rPr>
          <w:b/>
          <w:i/>
        </w:rPr>
        <w:t>е 202</w:t>
      </w:r>
      <w:r w:rsidR="003237C5">
        <w:rPr>
          <w:b/>
          <w:i/>
        </w:rPr>
        <w:t>4</w:t>
      </w:r>
      <w:r w:rsidRPr="00B434A7">
        <w:rPr>
          <w:b/>
          <w:i/>
        </w:rPr>
        <w:t xml:space="preserve"> года в соответствии с п. </w:t>
      </w:r>
      <w:r w:rsidR="003237C5">
        <w:rPr>
          <w:b/>
          <w:i/>
        </w:rPr>
        <w:t>3</w:t>
      </w:r>
      <w:r w:rsidRPr="00B434A7">
        <w:rPr>
          <w:b/>
          <w:i/>
        </w:rPr>
        <w:t xml:space="preserve"> ст.217 БК РФ и Решением совета депутатов Волошовского сельского поселения от 09.04.2021 г № 188, </w:t>
      </w:r>
      <w:r w:rsidRPr="00B434A7">
        <w:t xml:space="preserve">согласно уведомлению № </w:t>
      </w:r>
      <w:r w:rsidR="003237C5">
        <w:t>1262</w:t>
      </w:r>
      <w:r w:rsidRPr="00B434A7">
        <w:t xml:space="preserve"> от 2</w:t>
      </w:r>
      <w:r w:rsidR="003237C5">
        <w:t>2</w:t>
      </w:r>
      <w:r w:rsidRPr="00B434A7">
        <w:t>.12.202</w:t>
      </w:r>
      <w:r w:rsidR="003237C5">
        <w:t>3</w:t>
      </w:r>
      <w:r w:rsidRPr="00B434A7">
        <w:t xml:space="preserve">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w:t>
      </w:r>
    </w:p>
    <w:p w:rsidR="003237C5" w:rsidRDefault="003237C5" w:rsidP="00637153">
      <w:pPr>
        <w:pStyle w:val="Standard"/>
        <w:jc w:val="both"/>
        <w:rPr>
          <w:b/>
        </w:rPr>
      </w:pPr>
    </w:p>
    <w:p w:rsidR="00637153" w:rsidRPr="00B434A7" w:rsidRDefault="00637153" w:rsidP="00637153">
      <w:pPr>
        <w:pStyle w:val="Standard"/>
        <w:jc w:val="both"/>
        <w:rPr>
          <w:b/>
        </w:rPr>
      </w:pPr>
      <w:r w:rsidRPr="00B434A7">
        <w:rPr>
          <w:b/>
        </w:rPr>
        <w:t>По разделу 0400 - НАЦИОНАЛЬНАЯ ЭКОНОМИКА</w:t>
      </w:r>
    </w:p>
    <w:p w:rsidR="00637153" w:rsidRPr="00B434A7" w:rsidRDefault="00637153" w:rsidP="00637153">
      <w:pPr>
        <w:pStyle w:val="Textbody"/>
        <w:rPr>
          <w:b/>
          <w:bCs/>
        </w:rPr>
      </w:pPr>
      <w:r w:rsidRPr="00B434A7">
        <w:rPr>
          <w:b/>
          <w:bCs/>
        </w:rPr>
        <w:t xml:space="preserve">По подразделу 0409  - Дорожное хозяйство увеличить на  </w:t>
      </w:r>
      <w:r w:rsidR="003237C5">
        <w:rPr>
          <w:b/>
          <w:bCs/>
        </w:rPr>
        <w:t>566 041,16</w:t>
      </w:r>
      <w:r w:rsidRPr="00B434A7">
        <w:rPr>
          <w:b/>
          <w:bCs/>
        </w:rPr>
        <w:t xml:space="preserve">  руб., в том числе:</w:t>
      </w:r>
    </w:p>
    <w:p w:rsidR="00637153" w:rsidRPr="00B434A7" w:rsidRDefault="00637153" w:rsidP="00637153">
      <w:pPr>
        <w:pStyle w:val="Textbody"/>
        <w:rPr>
          <w:b/>
          <w:bCs/>
        </w:rPr>
      </w:pPr>
      <w:r w:rsidRPr="00B434A7">
        <w:rPr>
          <w:b/>
          <w:bCs/>
        </w:rPr>
        <w:t xml:space="preserve">Увеличить на </w:t>
      </w:r>
      <w:r w:rsidR="003237C5">
        <w:rPr>
          <w:b/>
          <w:bCs/>
        </w:rPr>
        <w:t>566 041,16</w:t>
      </w:r>
      <w:r w:rsidRPr="00B434A7">
        <w:rPr>
          <w:b/>
          <w:bCs/>
        </w:rPr>
        <w:t xml:space="preserve"> руб.:</w:t>
      </w:r>
    </w:p>
    <w:p w:rsidR="00637153" w:rsidRDefault="00637153" w:rsidP="00637153">
      <w:pPr>
        <w:pStyle w:val="Standard"/>
        <w:spacing w:after="120"/>
        <w:jc w:val="both"/>
      </w:pPr>
      <w:r w:rsidRPr="00B434A7">
        <w:t>КЦСР 10 4 04 01650   КВР 244 КОСГУ 225 увеличить на  </w:t>
      </w:r>
      <w:r w:rsidR="003237C5">
        <w:t xml:space="preserve">566 041,16 </w:t>
      </w:r>
      <w:r w:rsidRPr="00B434A7">
        <w:t>руб. (Расходы на мероприятия по ремонту автомобильных дорог общего пользования местного значения</w:t>
      </w:r>
      <w:r w:rsidR="004F3B2D" w:rsidRPr="00B434A7">
        <w:t>. Увеличение статьи за счет остатка дорожного фонда за 202</w:t>
      </w:r>
      <w:r w:rsidR="003237C5">
        <w:t>3</w:t>
      </w:r>
      <w:r w:rsidR="004F3B2D" w:rsidRPr="00B434A7">
        <w:t xml:space="preserve"> год.</w:t>
      </w:r>
      <w:r w:rsidRPr="00B434A7">
        <w:t>)</w:t>
      </w:r>
      <w:r w:rsidR="004F3B2D" w:rsidRPr="00B434A7">
        <w:t>.</w:t>
      </w:r>
    </w:p>
    <w:p w:rsidR="003237C5" w:rsidRDefault="003237C5" w:rsidP="00AC67D7">
      <w:pPr>
        <w:pStyle w:val="Textbody"/>
        <w:rPr>
          <w:b/>
          <w:bCs/>
        </w:rPr>
      </w:pPr>
    </w:p>
    <w:p w:rsidR="00AC67D7" w:rsidRPr="00B434A7" w:rsidRDefault="00AC67D7" w:rsidP="00AC67D7">
      <w:pPr>
        <w:pStyle w:val="Textbody"/>
        <w:rPr>
          <w:b/>
          <w:bCs/>
        </w:rPr>
      </w:pPr>
      <w:r w:rsidRPr="00B434A7">
        <w:rPr>
          <w:b/>
          <w:bCs/>
        </w:rPr>
        <w:t xml:space="preserve">По разделу 0500  - ЖИЛИЩНО-КОММУНАЛЬНОЕ ХОЗЯЙСТВО </w:t>
      </w:r>
    </w:p>
    <w:p w:rsidR="008454F3" w:rsidRPr="00B434A7" w:rsidRDefault="008454F3" w:rsidP="008454F3">
      <w:pPr>
        <w:pStyle w:val="Textbody"/>
        <w:rPr>
          <w:b/>
          <w:bCs/>
        </w:rPr>
      </w:pPr>
      <w:r w:rsidRPr="00B434A7">
        <w:rPr>
          <w:b/>
          <w:bCs/>
        </w:rPr>
        <w:t xml:space="preserve">По подразделу 0501 «Жилищное хозяйство» - увеличить на </w:t>
      </w:r>
      <w:r w:rsidR="003237C5">
        <w:rPr>
          <w:b/>
          <w:bCs/>
        </w:rPr>
        <w:t>180 246,20</w:t>
      </w:r>
      <w:r w:rsidRPr="00B434A7">
        <w:rPr>
          <w:b/>
          <w:bCs/>
        </w:rPr>
        <w:t xml:space="preserve"> руб., в том числе:</w:t>
      </w:r>
    </w:p>
    <w:p w:rsidR="008454F3" w:rsidRPr="00B434A7" w:rsidRDefault="008454F3" w:rsidP="008454F3">
      <w:pPr>
        <w:pStyle w:val="Textbody"/>
        <w:rPr>
          <w:b/>
          <w:bCs/>
        </w:rPr>
      </w:pPr>
      <w:r w:rsidRPr="00B434A7">
        <w:rPr>
          <w:b/>
          <w:bCs/>
        </w:rPr>
        <w:t xml:space="preserve">Увеличить на </w:t>
      </w:r>
      <w:r w:rsidR="003237C5">
        <w:rPr>
          <w:b/>
          <w:bCs/>
        </w:rPr>
        <w:t>180 246,20</w:t>
      </w:r>
      <w:r w:rsidRPr="00B434A7">
        <w:rPr>
          <w:b/>
          <w:bCs/>
        </w:rPr>
        <w:t xml:space="preserve"> руб.:</w:t>
      </w:r>
    </w:p>
    <w:p w:rsidR="008454F3" w:rsidRPr="00B434A7" w:rsidRDefault="008454F3" w:rsidP="008454F3">
      <w:pPr>
        <w:pStyle w:val="Standard"/>
        <w:spacing w:after="120"/>
        <w:jc w:val="both"/>
      </w:pPr>
      <w:r w:rsidRPr="00B434A7">
        <w:t>КЦСР 10 4 02 02310 КВР 244 КОСГУ 225 увеличить на  </w:t>
      </w:r>
      <w:r w:rsidR="003237C5">
        <w:t xml:space="preserve">180 246,20 </w:t>
      </w:r>
      <w:r w:rsidRPr="00B434A7">
        <w:t>руб. (расходы на взносы на капитальный ремонт общего имущества в многоквартирных домах, расположенных на территории поселения, в части муниципальной собственности).</w:t>
      </w:r>
    </w:p>
    <w:p w:rsidR="003237C5" w:rsidRDefault="003237C5" w:rsidP="00AC67D7">
      <w:pPr>
        <w:pStyle w:val="Textbody"/>
        <w:rPr>
          <w:b/>
          <w:bCs/>
        </w:rPr>
      </w:pPr>
    </w:p>
    <w:p w:rsidR="00AC67D7" w:rsidRPr="00B434A7" w:rsidRDefault="00AC67D7" w:rsidP="00AC67D7">
      <w:pPr>
        <w:pStyle w:val="Textbody"/>
        <w:rPr>
          <w:b/>
          <w:bCs/>
        </w:rPr>
      </w:pPr>
      <w:r w:rsidRPr="00B434A7">
        <w:rPr>
          <w:b/>
          <w:bCs/>
        </w:rPr>
        <w:t>По подразделу 0503 «Благоустройство»</w:t>
      </w:r>
      <w:r w:rsidR="00A44435" w:rsidRPr="00B434A7">
        <w:rPr>
          <w:b/>
          <w:bCs/>
        </w:rPr>
        <w:t xml:space="preserve"> </w:t>
      </w:r>
      <w:r w:rsidRPr="00B434A7">
        <w:rPr>
          <w:b/>
          <w:bCs/>
        </w:rPr>
        <w:t>-</w:t>
      </w:r>
      <w:r w:rsidR="00A44435" w:rsidRPr="00B434A7">
        <w:rPr>
          <w:b/>
          <w:bCs/>
        </w:rPr>
        <w:t xml:space="preserve"> увеличить </w:t>
      </w:r>
      <w:r w:rsidRPr="00B434A7">
        <w:rPr>
          <w:b/>
          <w:bCs/>
        </w:rPr>
        <w:t xml:space="preserve"> </w:t>
      </w:r>
      <w:r w:rsidR="00B42408">
        <w:rPr>
          <w:b/>
          <w:bCs/>
        </w:rPr>
        <w:t>на 491 000,00</w:t>
      </w:r>
      <w:r w:rsidRPr="00B434A7">
        <w:rPr>
          <w:b/>
          <w:bCs/>
        </w:rPr>
        <w:t xml:space="preserve"> руб.</w:t>
      </w:r>
      <w:r w:rsidR="00DD38C9" w:rsidRPr="00B434A7">
        <w:rPr>
          <w:b/>
          <w:bCs/>
        </w:rPr>
        <w:t>, в том</w:t>
      </w:r>
      <w:r w:rsidR="00A44435" w:rsidRPr="00B434A7">
        <w:rPr>
          <w:b/>
          <w:bCs/>
        </w:rPr>
        <w:t xml:space="preserve"> </w:t>
      </w:r>
      <w:r w:rsidR="00DD38C9" w:rsidRPr="00B434A7">
        <w:rPr>
          <w:b/>
          <w:bCs/>
        </w:rPr>
        <w:t>числе:</w:t>
      </w:r>
    </w:p>
    <w:p w:rsidR="00DD38C9" w:rsidRPr="00B434A7" w:rsidRDefault="00DD38C9" w:rsidP="00AC67D7">
      <w:pPr>
        <w:pStyle w:val="Textbody"/>
        <w:rPr>
          <w:b/>
          <w:bCs/>
        </w:rPr>
      </w:pPr>
      <w:r w:rsidRPr="00B434A7">
        <w:rPr>
          <w:b/>
          <w:bCs/>
        </w:rPr>
        <w:t xml:space="preserve">Увеличить на </w:t>
      </w:r>
      <w:r w:rsidR="00B42408">
        <w:rPr>
          <w:b/>
          <w:bCs/>
        </w:rPr>
        <w:t>1 996 860,91</w:t>
      </w:r>
      <w:r w:rsidR="00F21FAE" w:rsidRPr="00B434A7">
        <w:rPr>
          <w:b/>
          <w:bCs/>
        </w:rPr>
        <w:t xml:space="preserve"> </w:t>
      </w:r>
      <w:r w:rsidRPr="00B434A7">
        <w:rPr>
          <w:b/>
          <w:bCs/>
        </w:rPr>
        <w:t>руб.</w:t>
      </w:r>
    </w:p>
    <w:p w:rsidR="00DD38C9" w:rsidRPr="00B953BB" w:rsidRDefault="0002046F" w:rsidP="00DD38C9">
      <w:pPr>
        <w:pStyle w:val="Standard"/>
        <w:spacing w:after="120"/>
        <w:jc w:val="both"/>
      </w:pPr>
      <w:r w:rsidRPr="00B953BB">
        <w:t>КЦСР 10 4</w:t>
      </w:r>
      <w:r w:rsidR="00DD38C9" w:rsidRPr="00B953BB">
        <w:t xml:space="preserve"> 0</w:t>
      </w:r>
      <w:r w:rsidRPr="00B953BB">
        <w:t>2</w:t>
      </w:r>
      <w:r w:rsidR="00DD38C9" w:rsidRPr="00B953BB">
        <w:t xml:space="preserve"> 016</w:t>
      </w:r>
      <w:r w:rsidRPr="00B953BB">
        <w:t>0</w:t>
      </w:r>
      <w:r w:rsidR="00DD38C9" w:rsidRPr="00B953BB">
        <w:t>0 КВР 24</w:t>
      </w:r>
      <w:r w:rsidRPr="00B953BB">
        <w:t>7</w:t>
      </w:r>
      <w:r w:rsidR="00DD38C9" w:rsidRPr="00B953BB">
        <w:t xml:space="preserve"> КОСГУ 22</w:t>
      </w:r>
      <w:r w:rsidRPr="00B953BB">
        <w:t>3</w:t>
      </w:r>
      <w:r w:rsidR="00DD38C9" w:rsidRPr="00B953BB">
        <w:t xml:space="preserve"> увеличить </w:t>
      </w:r>
      <w:r w:rsidR="00B953BB">
        <w:t>280 000,00</w:t>
      </w:r>
      <w:r w:rsidR="00DD38C9" w:rsidRPr="00B953BB">
        <w:t xml:space="preserve"> руб. (Расходы на </w:t>
      </w:r>
      <w:r w:rsidRPr="00B953BB">
        <w:t>оплату электроэнергии – уличное освещение</w:t>
      </w:r>
      <w:r w:rsidR="00DD38C9" w:rsidRPr="00B953BB">
        <w:t>);</w:t>
      </w:r>
    </w:p>
    <w:p w:rsidR="00D06F52" w:rsidRPr="00B953BB" w:rsidRDefault="00D06F52" w:rsidP="00D06F52">
      <w:pPr>
        <w:pStyle w:val="Standard"/>
        <w:spacing w:after="120"/>
        <w:jc w:val="both"/>
      </w:pPr>
      <w:r w:rsidRPr="00B953BB">
        <w:t xml:space="preserve">КЦСР 10 </w:t>
      </w:r>
      <w:r w:rsidR="002E5E0E" w:rsidRPr="00B953BB">
        <w:t>4</w:t>
      </w:r>
      <w:r w:rsidRPr="00B953BB">
        <w:t xml:space="preserve"> 0</w:t>
      </w:r>
      <w:r w:rsidR="002E5E0E" w:rsidRPr="00B953BB">
        <w:t>2</w:t>
      </w:r>
      <w:r w:rsidRPr="00B953BB">
        <w:t xml:space="preserve"> 016</w:t>
      </w:r>
      <w:r w:rsidR="002E5E0E" w:rsidRPr="00B953BB">
        <w:t>2</w:t>
      </w:r>
      <w:r w:rsidRPr="00B953BB">
        <w:t>0 КВР 244 КОСГУ 22</w:t>
      </w:r>
      <w:r w:rsidR="002E5E0E" w:rsidRPr="00B953BB">
        <w:t>6</w:t>
      </w:r>
      <w:r w:rsidRPr="00B953BB">
        <w:t xml:space="preserve"> у</w:t>
      </w:r>
      <w:r w:rsidR="002E5E0E" w:rsidRPr="00B953BB">
        <w:t>велич</w:t>
      </w:r>
      <w:r w:rsidRPr="00B953BB">
        <w:t>ить на  </w:t>
      </w:r>
      <w:r w:rsidR="00B953BB">
        <w:t>49</w:t>
      </w:r>
      <w:r w:rsidR="002E5E0E" w:rsidRPr="00B953BB">
        <w:t> 000,00</w:t>
      </w:r>
      <w:r w:rsidRPr="00B953BB">
        <w:t xml:space="preserve"> руб. (</w:t>
      </w:r>
      <w:r w:rsidR="002E5E0E" w:rsidRPr="00B953BB">
        <w:t xml:space="preserve">расходы на </w:t>
      </w:r>
      <w:r w:rsidR="00D05784" w:rsidRPr="00B953BB">
        <w:t xml:space="preserve">прочие услуги, в т.ч. </w:t>
      </w:r>
      <w:r w:rsidR="002E5E0E" w:rsidRPr="00B953BB">
        <w:t>акарицидную обработку территории Волошовского сельского поселения от клещей</w:t>
      </w:r>
      <w:r w:rsidRPr="00B953BB">
        <w:t>);</w:t>
      </w:r>
    </w:p>
    <w:p w:rsidR="00CC3D34" w:rsidRPr="00A06569" w:rsidRDefault="00CC3D34" w:rsidP="00CC3D34">
      <w:pPr>
        <w:pStyle w:val="Standard"/>
        <w:spacing w:after="120"/>
        <w:jc w:val="both"/>
      </w:pPr>
      <w:r w:rsidRPr="00A06569">
        <w:lastRenderedPageBreak/>
        <w:t xml:space="preserve">КЦСР 10 8 02 </w:t>
      </w:r>
      <w:r w:rsidRPr="00A06569">
        <w:rPr>
          <w:lang w:val="en-US"/>
        </w:rPr>
        <w:t>S</w:t>
      </w:r>
      <w:r w:rsidRPr="00A06569">
        <w:t xml:space="preserve">4310 КВР 244 КОСГУ 225 увеличить на </w:t>
      </w:r>
      <w:r w:rsidR="00A06569" w:rsidRPr="00A06569">
        <w:t>117 488,21</w:t>
      </w:r>
      <w:r w:rsidRPr="00A06569">
        <w:t xml:space="preserve"> руб. </w:t>
      </w:r>
      <w:r w:rsidR="00480674" w:rsidRPr="00A06569">
        <w:t xml:space="preserve">на реализацию мероприятий по борьбе с борщевиком Сосновского, запланированные за счет </w:t>
      </w:r>
      <w:r w:rsidRPr="00A06569">
        <w:t>средств межбюджетных трансфертов бюджетам поселений из бюджета Лужского муниципального района</w:t>
      </w:r>
      <w:r w:rsidR="00A06569" w:rsidRPr="00A06569">
        <w:t>.</w:t>
      </w:r>
    </w:p>
    <w:p w:rsidR="00553DF9" w:rsidRPr="00B953BB" w:rsidRDefault="00553DF9" w:rsidP="00553DF9">
      <w:pPr>
        <w:pStyle w:val="Standard"/>
        <w:spacing w:after="120"/>
        <w:jc w:val="both"/>
      </w:pPr>
      <w:r w:rsidRPr="00B953BB">
        <w:t xml:space="preserve">КЦСР </w:t>
      </w:r>
      <w:r w:rsidR="00B953BB">
        <w:t>10</w:t>
      </w:r>
      <w:r w:rsidRPr="00B953BB">
        <w:t xml:space="preserve"> </w:t>
      </w:r>
      <w:r w:rsidR="00B953BB">
        <w:t>7 02</w:t>
      </w:r>
      <w:r w:rsidRPr="00B953BB">
        <w:t xml:space="preserve"> </w:t>
      </w:r>
      <w:r w:rsidR="00B953BB">
        <w:t>030</w:t>
      </w:r>
      <w:r w:rsidRPr="00B953BB">
        <w:t xml:space="preserve">20 КВР 244 КОСГУ 226 увеличить на </w:t>
      </w:r>
      <w:r w:rsidR="00B953BB">
        <w:t>12</w:t>
      </w:r>
      <w:r w:rsidR="00B953BB" w:rsidRPr="00B953BB">
        <w:t> 000,00 руб. (расходы</w:t>
      </w:r>
      <w:r w:rsidRPr="00B953BB">
        <w:t xml:space="preserve"> </w:t>
      </w:r>
      <w:r w:rsidR="00B953BB" w:rsidRPr="00B953BB">
        <w:t>на оплату за проведение оценки эффективности проведенных хим. Мероприятий по уничтожению борщевика Сосновского</w:t>
      </w:r>
      <w:r w:rsidRPr="00B953BB">
        <w:t>)</w:t>
      </w:r>
      <w:r w:rsidR="004B38A9" w:rsidRPr="00B953BB">
        <w:t>;</w:t>
      </w:r>
      <w:r w:rsidRPr="00B953BB">
        <w:t xml:space="preserve"> </w:t>
      </w:r>
    </w:p>
    <w:p w:rsidR="003933DA" w:rsidRPr="00B953BB" w:rsidRDefault="003933DA" w:rsidP="003933DA">
      <w:pPr>
        <w:pStyle w:val="Standard"/>
        <w:spacing w:after="120"/>
        <w:jc w:val="both"/>
      </w:pPr>
      <w:r w:rsidRPr="00B953BB">
        <w:t>КЦСР 09 4 01 0</w:t>
      </w:r>
      <w:r w:rsidR="000D554C" w:rsidRPr="00B953BB">
        <w:t>0</w:t>
      </w:r>
      <w:r w:rsidRPr="00B953BB">
        <w:t>730 КВР 244 КОСГУ 226 увеличить на 150 000,00 руб. (расходы на разработку дизайн-проекта визуализации общественной территории)</w:t>
      </w:r>
      <w:r w:rsidR="004B38A9" w:rsidRPr="00B953BB">
        <w:t>;</w:t>
      </w:r>
      <w:r w:rsidRPr="00B953BB">
        <w:t xml:space="preserve"> </w:t>
      </w:r>
    </w:p>
    <w:p w:rsidR="00090691" w:rsidRPr="00A06569" w:rsidRDefault="00090691" w:rsidP="00090691">
      <w:pPr>
        <w:pStyle w:val="Standard"/>
        <w:spacing w:after="120"/>
        <w:jc w:val="both"/>
        <w:rPr>
          <w:b/>
          <w:i/>
        </w:rPr>
      </w:pPr>
      <w:r w:rsidRPr="00A06569">
        <w:t xml:space="preserve">КЦСР 09 </w:t>
      </w:r>
      <w:r w:rsidR="00B953BB" w:rsidRPr="00A06569">
        <w:t>2</w:t>
      </w:r>
      <w:r w:rsidRPr="00A06569">
        <w:t xml:space="preserve"> </w:t>
      </w:r>
      <w:r w:rsidRPr="00A06569">
        <w:rPr>
          <w:lang w:val="en-US"/>
        </w:rPr>
        <w:t>F</w:t>
      </w:r>
      <w:r w:rsidRPr="00A06569">
        <w:t xml:space="preserve">2 55550 КВР 244 КОСГУ 225 увеличить на </w:t>
      </w:r>
      <w:r w:rsidR="00B953BB" w:rsidRPr="00A06569">
        <w:t>857 185,85</w:t>
      </w:r>
      <w:r w:rsidRPr="00A06569">
        <w:t xml:space="preserve"> руб. за счет средств межбюджетных трансфертов бюджетам поселений из бюджета Лужского муниципального района на благоустройство общественной территории. Расходы на реализацию муниципальной программы «Формирование современной городской среды на территории муниципального образования Волошовское сельское поселение». </w:t>
      </w:r>
      <w:r w:rsidRPr="00A06569">
        <w:rPr>
          <w:b/>
          <w:i/>
        </w:rPr>
        <w:t xml:space="preserve">(Изменения внесены в сводную бюджетную роспись в </w:t>
      </w:r>
      <w:r w:rsidR="00B953BB" w:rsidRPr="00A06569">
        <w:rPr>
          <w:b/>
          <w:i/>
        </w:rPr>
        <w:t>марте</w:t>
      </w:r>
      <w:r w:rsidRPr="00A06569">
        <w:rPr>
          <w:b/>
          <w:i/>
        </w:rPr>
        <w:t xml:space="preserve"> 202</w:t>
      </w:r>
      <w:r w:rsidR="00B953BB" w:rsidRPr="00A06569">
        <w:rPr>
          <w:b/>
          <w:i/>
        </w:rPr>
        <w:t>4</w:t>
      </w:r>
      <w:r w:rsidRPr="00A06569">
        <w:rPr>
          <w:b/>
          <w:i/>
        </w:rPr>
        <w:t xml:space="preserve"> года в соответствии с п. </w:t>
      </w:r>
      <w:r w:rsidR="00B953BB" w:rsidRPr="00A06569">
        <w:rPr>
          <w:b/>
          <w:i/>
        </w:rPr>
        <w:t>3</w:t>
      </w:r>
      <w:r w:rsidRPr="00A06569">
        <w:rPr>
          <w:b/>
          <w:i/>
        </w:rPr>
        <w:t xml:space="preserve"> ст.217 БК РФ и Решением совета депутатов Волошовского сельского поселения от 09.04.2021 г </w:t>
      </w:r>
      <w:r w:rsidR="00A06569" w:rsidRPr="00A06569">
        <w:rPr>
          <w:b/>
          <w:i/>
        </w:rPr>
        <w:t>№ 188, согласно уведомлению № 48 от 01</w:t>
      </w:r>
      <w:r w:rsidRPr="00A06569">
        <w:rPr>
          <w:b/>
          <w:i/>
        </w:rPr>
        <w:t>.0</w:t>
      </w:r>
      <w:r w:rsidR="00A06569" w:rsidRPr="00A06569">
        <w:rPr>
          <w:b/>
          <w:i/>
        </w:rPr>
        <w:t>3</w:t>
      </w:r>
      <w:r w:rsidRPr="00A06569">
        <w:rPr>
          <w:b/>
          <w:i/>
        </w:rPr>
        <w:t>.202</w:t>
      </w:r>
      <w:r w:rsidR="00A06569" w:rsidRPr="00A06569">
        <w:rPr>
          <w:b/>
          <w:i/>
        </w:rPr>
        <w:t>4</w:t>
      </w:r>
      <w:r w:rsidRPr="00A06569">
        <w:rPr>
          <w:b/>
          <w:i/>
        </w:rPr>
        <w:t>г. о предоставлении межбюджетных трансфертов от администрации Лужского МР ЛО).</w:t>
      </w:r>
    </w:p>
    <w:p w:rsidR="00A06569" w:rsidRDefault="00E13192" w:rsidP="00A06569">
      <w:pPr>
        <w:pStyle w:val="Standard"/>
        <w:spacing w:after="120"/>
        <w:jc w:val="both"/>
        <w:rPr>
          <w:b/>
          <w:i/>
        </w:rPr>
      </w:pPr>
      <w:r w:rsidRPr="00A06569">
        <w:t>КЦСР 09</w:t>
      </w:r>
      <w:r w:rsidR="003434C0" w:rsidRPr="00A06569">
        <w:t xml:space="preserve"> </w:t>
      </w:r>
      <w:r w:rsidR="00A06569" w:rsidRPr="00A06569">
        <w:t>2</w:t>
      </w:r>
      <w:r w:rsidR="003434C0" w:rsidRPr="00A06569">
        <w:t xml:space="preserve"> </w:t>
      </w:r>
      <w:r w:rsidRPr="00A06569">
        <w:rPr>
          <w:lang w:val="en-US"/>
        </w:rPr>
        <w:t>F</w:t>
      </w:r>
      <w:r w:rsidRPr="00A06569">
        <w:t>2</w:t>
      </w:r>
      <w:r w:rsidR="003434C0" w:rsidRPr="00A06569">
        <w:t xml:space="preserve"> </w:t>
      </w:r>
      <w:r w:rsidRPr="00A06569">
        <w:t xml:space="preserve">55550 КВР 244 КОСГУ 310 увеличить </w:t>
      </w:r>
      <w:r w:rsidR="00696EE0" w:rsidRPr="00A06569">
        <w:t xml:space="preserve">на </w:t>
      </w:r>
      <w:r w:rsidR="00A06569" w:rsidRPr="00A06569">
        <w:t>404 686,85</w:t>
      </w:r>
      <w:r w:rsidR="00696EE0" w:rsidRPr="00A06569">
        <w:t xml:space="preserve"> руб. за счет средств межбюджетных трансфертов бюджетам поселений из бюджета Лужского муниципального района на благоустройство общественной территории. </w:t>
      </w:r>
      <w:r w:rsidRPr="00A06569">
        <w:t xml:space="preserve">Расходы на реализацию </w:t>
      </w:r>
      <w:r w:rsidR="00F83553" w:rsidRPr="00A06569">
        <w:t xml:space="preserve">муниципальной </w:t>
      </w:r>
      <w:r w:rsidRPr="00A06569">
        <w:t xml:space="preserve">программы </w:t>
      </w:r>
      <w:r w:rsidR="00F0509F" w:rsidRPr="00A06569">
        <w:t>«Формирование современной городской среды на территории муниципального образования Волошовское сельское поселение на 2018-2024 годы»</w:t>
      </w:r>
      <w:r w:rsidR="00CC3D34" w:rsidRPr="00A06569">
        <w:t xml:space="preserve">. </w:t>
      </w:r>
      <w:r w:rsidR="00A06569" w:rsidRPr="00A06569">
        <w:rPr>
          <w:b/>
          <w:i/>
        </w:rPr>
        <w:t>(Изменения внесены в сводную бюджетную роспись в марте 2024 года в соответствии с п. 3 ст.217 БК РФ и Решением совета депутатов Волошовского сельского поселения от 09.04.2021 г № 188, согласно уведомлению № 48 от 01.03.2024г. о предоставлении межбюджетных трансфертов от администрации Лужского МР ЛО).</w:t>
      </w:r>
    </w:p>
    <w:p w:rsidR="00A06569" w:rsidRPr="00A06569" w:rsidRDefault="00A06569" w:rsidP="00A06569">
      <w:pPr>
        <w:pStyle w:val="Standard"/>
        <w:spacing w:after="120"/>
        <w:jc w:val="both"/>
      </w:pPr>
      <w:r w:rsidRPr="00A06569">
        <w:t xml:space="preserve">КЦСР </w:t>
      </w:r>
      <w:r>
        <w:t>10 7</w:t>
      </w:r>
      <w:r w:rsidRPr="00A06569">
        <w:t xml:space="preserve"> </w:t>
      </w:r>
      <w:r>
        <w:t>01</w:t>
      </w:r>
      <w:r w:rsidRPr="00A06569">
        <w:t xml:space="preserve"> </w:t>
      </w:r>
      <w:r>
        <w:rPr>
          <w:lang w:val="en-US"/>
        </w:rPr>
        <w:t>S</w:t>
      </w:r>
      <w:r>
        <w:t>4790 КВР 244 КОСГУ 310</w:t>
      </w:r>
      <w:r w:rsidRPr="00A06569">
        <w:t xml:space="preserve"> увеличить на </w:t>
      </w:r>
      <w:r>
        <w:t>126 500,00</w:t>
      </w:r>
      <w:r w:rsidRPr="00A06569">
        <w:t xml:space="preserve"> руб. </w:t>
      </w:r>
      <w:r>
        <w:t>на</w:t>
      </w:r>
      <w:r w:rsidRPr="00401D22">
        <w:t xml:space="preserve"> мероприятия по созданию мест (площадок) накопления твердых коммунальных отходов</w:t>
      </w:r>
      <w:r w:rsidRPr="00A06569">
        <w:t>.</w:t>
      </w:r>
    </w:p>
    <w:p w:rsidR="000C16C9" w:rsidRPr="00A05289" w:rsidRDefault="000C16C9" w:rsidP="00A06569">
      <w:pPr>
        <w:pStyle w:val="Standard"/>
        <w:spacing w:after="120"/>
        <w:jc w:val="both"/>
        <w:rPr>
          <w:b/>
          <w:bCs/>
        </w:rPr>
      </w:pPr>
      <w:r w:rsidRPr="00A05289">
        <w:rPr>
          <w:b/>
          <w:bCs/>
        </w:rPr>
        <w:t xml:space="preserve">Уменьшить на </w:t>
      </w:r>
      <w:r w:rsidR="00A05289" w:rsidRPr="00A05289">
        <w:rPr>
          <w:b/>
          <w:bCs/>
        </w:rPr>
        <w:t xml:space="preserve">1 505 860,91 </w:t>
      </w:r>
      <w:r w:rsidRPr="00A05289">
        <w:rPr>
          <w:b/>
          <w:bCs/>
        </w:rPr>
        <w:t>руб.</w:t>
      </w:r>
    </w:p>
    <w:p w:rsidR="00A06569" w:rsidRDefault="00A06569" w:rsidP="00A06569">
      <w:pPr>
        <w:pStyle w:val="Standard"/>
        <w:spacing w:after="120"/>
        <w:jc w:val="both"/>
        <w:rPr>
          <w:b/>
          <w:i/>
        </w:rPr>
      </w:pPr>
      <w:r w:rsidRPr="00A06569">
        <w:t xml:space="preserve">КЦСР 09 2 </w:t>
      </w:r>
      <w:r w:rsidRPr="00A06569">
        <w:rPr>
          <w:lang w:val="en-US"/>
        </w:rPr>
        <w:t>F</w:t>
      </w:r>
      <w:r w:rsidRPr="00A06569">
        <w:t xml:space="preserve">2 55550 КВР 244 КОСГУ 225 </w:t>
      </w:r>
      <w:r>
        <w:t>уменьшит</w:t>
      </w:r>
      <w:r w:rsidRPr="00A06569">
        <w:t xml:space="preserve">ь на 857 185,85 руб. за счет средств межбюджетных трансфертов бюджетам поселений из бюджета Лужского муниципального района на благоустройство общественной территории. Расходы на реализацию муниципальной программы «Формирование современной городской среды на территории муниципального образования Волошовское сельское поселение». </w:t>
      </w:r>
    </w:p>
    <w:p w:rsidR="00A06569" w:rsidRDefault="00A06569" w:rsidP="00A06569">
      <w:pPr>
        <w:pStyle w:val="Standard"/>
        <w:spacing w:after="120"/>
        <w:jc w:val="both"/>
      </w:pPr>
      <w:r w:rsidRPr="00A06569">
        <w:t xml:space="preserve">КЦСР 09 2 </w:t>
      </w:r>
      <w:r w:rsidRPr="00A06569">
        <w:rPr>
          <w:lang w:val="en-US"/>
        </w:rPr>
        <w:t>F</w:t>
      </w:r>
      <w:r w:rsidRPr="00A06569">
        <w:t xml:space="preserve">2 55550 КВР 244 КОСГУ 310 </w:t>
      </w:r>
      <w:r w:rsidR="0004760D">
        <w:t>уменьшит</w:t>
      </w:r>
      <w:r w:rsidRPr="00A06569">
        <w:t xml:space="preserve">ь на 404 686,85 руб. за счет средств межбюджетных трансфертов бюджетам поселений из бюджета Лужского муниципального района на благоустройство общественной территории. Расходы на реализацию муниципальной программы «Формирование современной городской среды на территории муниципального образования Волошовское сельское поселение на 2018-2024 годы». </w:t>
      </w:r>
    </w:p>
    <w:p w:rsidR="0004760D" w:rsidRDefault="0004760D" w:rsidP="0004760D">
      <w:pPr>
        <w:pStyle w:val="Standard"/>
        <w:spacing w:after="120"/>
        <w:jc w:val="both"/>
      </w:pPr>
      <w:r w:rsidRPr="00A06569">
        <w:t xml:space="preserve">КЦСР </w:t>
      </w:r>
      <w:r>
        <w:t>10 7</w:t>
      </w:r>
      <w:r w:rsidRPr="00A06569">
        <w:t xml:space="preserve"> </w:t>
      </w:r>
      <w:r>
        <w:t>01</w:t>
      </w:r>
      <w:r w:rsidRPr="00A06569">
        <w:t xml:space="preserve"> </w:t>
      </w:r>
      <w:r>
        <w:rPr>
          <w:lang w:val="en-US"/>
        </w:rPr>
        <w:t>S</w:t>
      </w:r>
      <w:r>
        <w:t>4790 КВР 244 КОСГУ 310</w:t>
      </w:r>
      <w:r w:rsidRPr="00A06569">
        <w:t xml:space="preserve"> </w:t>
      </w:r>
      <w:r>
        <w:t>уменьш</w:t>
      </w:r>
      <w:r w:rsidRPr="00A06569">
        <w:t xml:space="preserve">ить на </w:t>
      </w:r>
      <w:r>
        <w:t>126 500,00</w:t>
      </w:r>
      <w:r w:rsidRPr="00A06569">
        <w:t xml:space="preserve"> руб. </w:t>
      </w:r>
      <w:r>
        <w:t>на</w:t>
      </w:r>
      <w:r w:rsidRPr="00401D22">
        <w:t xml:space="preserve"> мероприятия по созданию мест (площадок) накопления твердых коммунальных отходов</w:t>
      </w:r>
      <w:r w:rsidRPr="00A06569">
        <w:t>.</w:t>
      </w:r>
    </w:p>
    <w:p w:rsidR="0004760D" w:rsidRPr="00A06569" w:rsidRDefault="0004760D" w:rsidP="0004760D">
      <w:pPr>
        <w:pStyle w:val="Standard"/>
        <w:spacing w:after="120"/>
        <w:jc w:val="both"/>
      </w:pPr>
      <w:r w:rsidRPr="00A06569">
        <w:t xml:space="preserve">КЦСР 10 8 02 </w:t>
      </w:r>
      <w:r w:rsidRPr="00A06569">
        <w:rPr>
          <w:lang w:val="en-US"/>
        </w:rPr>
        <w:t>S</w:t>
      </w:r>
      <w:r w:rsidRPr="00A06569">
        <w:t xml:space="preserve">4310 КВР 244 КОСГУ 225 </w:t>
      </w:r>
      <w:r>
        <w:t>уменьши</w:t>
      </w:r>
      <w:r w:rsidRPr="00A06569">
        <w:t>ть на 117 488,21 руб. на реализацию мероприятий по борьбе с борщевиком Сосновского</w:t>
      </w:r>
      <w:r>
        <w:t>.</w:t>
      </w:r>
    </w:p>
    <w:p w:rsidR="00B76F08" w:rsidRPr="00B434A7" w:rsidRDefault="00B76F08" w:rsidP="0080107C">
      <w:pPr>
        <w:pStyle w:val="Standard"/>
        <w:jc w:val="both"/>
        <w:rPr>
          <w:b/>
        </w:rPr>
      </w:pPr>
    </w:p>
    <w:p w:rsidR="00D36A92" w:rsidRPr="00B434A7" w:rsidRDefault="00D36A92" w:rsidP="00D36A92">
      <w:pPr>
        <w:pStyle w:val="Standard"/>
        <w:spacing w:after="120"/>
        <w:jc w:val="both"/>
      </w:pPr>
      <w:r w:rsidRPr="00B434A7">
        <w:rPr>
          <w:b/>
          <w:i/>
        </w:rPr>
        <w:t xml:space="preserve">УВЕЛИЧИТЬ расходы по бюджетополучателю Культурно-досуговый центр «Селяночка» на </w:t>
      </w:r>
      <w:r w:rsidR="00A42AD1">
        <w:rPr>
          <w:b/>
          <w:i/>
        </w:rPr>
        <w:t>462 614,71</w:t>
      </w:r>
      <w:r w:rsidRPr="00B434A7">
        <w:rPr>
          <w:b/>
        </w:rPr>
        <w:t xml:space="preserve"> </w:t>
      </w:r>
      <w:r w:rsidRPr="00B434A7">
        <w:rPr>
          <w:b/>
          <w:i/>
        </w:rPr>
        <w:t>рублей, в том числе:</w:t>
      </w:r>
    </w:p>
    <w:p w:rsidR="00D36A92" w:rsidRPr="00B434A7" w:rsidRDefault="00D36A92" w:rsidP="00D36A92">
      <w:pPr>
        <w:pStyle w:val="Standard"/>
        <w:jc w:val="both"/>
        <w:rPr>
          <w:b/>
        </w:rPr>
      </w:pPr>
      <w:r w:rsidRPr="00B434A7">
        <w:rPr>
          <w:b/>
        </w:rPr>
        <w:t>По разделу 0800  - КУЛЬТУРА, КИНЕМАТОГРАФИЯ</w:t>
      </w:r>
    </w:p>
    <w:p w:rsidR="00D36A92" w:rsidRPr="00B434A7" w:rsidRDefault="00D36A92" w:rsidP="00D36A92">
      <w:pPr>
        <w:pStyle w:val="Standard"/>
        <w:jc w:val="both"/>
      </w:pPr>
      <w:r w:rsidRPr="00B434A7">
        <w:t xml:space="preserve">Подраздел </w:t>
      </w:r>
      <w:r w:rsidRPr="00B434A7">
        <w:rPr>
          <w:b/>
        </w:rPr>
        <w:t xml:space="preserve">0801 </w:t>
      </w:r>
      <w:r w:rsidRPr="00B434A7">
        <w:t xml:space="preserve">(культура) увеличить на </w:t>
      </w:r>
      <w:r w:rsidRPr="00B434A7">
        <w:rPr>
          <w:b/>
        </w:rPr>
        <w:t xml:space="preserve"> </w:t>
      </w:r>
      <w:r w:rsidR="00A42AD1">
        <w:rPr>
          <w:b/>
          <w:i/>
        </w:rPr>
        <w:t>462 614,71</w:t>
      </w:r>
      <w:r w:rsidRPr="00B434A7">
        <w:rPr>
          <w:b/>
        </w:rPr>
        <w:t xml:space="preserve"> </w:t>
      </w:r>
      <w:r w:rsidRPr="00B434A7">
        <w:t>руб., в том числе:</w:t>
      </w:r>
    </w:p>
    <w:p w:rsidR="00D36A92" w:rsidRPr="00B434A7" w:rsidRDefault="00D36A92" w:rsidP="00D36A92">
      <w:pPr>
        <w:pStyle w:val="Textbody"/>
        <w:spacing w:before="120"/>
        <w:rPr>
          <w:b/>
          <w:bCs/>
        </w:rPr>
      </w:pPr>
      <w:r w:rsidRPr="00B434A7">
        <w:rPr>
          <w:b/>
          <w:bCs/>
        </w:rPr>
        <w:t xml:space="preserve">Увеличить на </w:t>
      </w:r>
      <w:r w:rsidR="001D3F83">
        <w:rPr>
          <w:b/>
          <w:bCs/>
        </w:rPr>
        <w:t>552 814,71</w:t>
      </w:r>
      <w:r w:rsidRPr="00B434A7">
        <w:rPr>
          <w:b/>
          <w:bCs/>
        </w:rPr>
        <w:t xml:space="preserve"> руб.</w:t>
      </w:r>
    </w:p>
    <w:p w:rsidR="00D36A92" w:rsidRPr="00A42AD1" w:rsidRDefault="00D36A92" w:rsidP="00D36A92">
      <w:pPr>
        <w:pStyle w:val="Standard"/>
        <w:spacing w:after="120"/>
        <w:jc w:val="both"/>
      </w:pPr>
      <w:r w:rsidRPr="00A42AD1">
        <w:t xml:space="preserve">КЦСР 1040100200 КВР 242 КОСГУ 226 увеличить на </w:t>
      </w:r>
      <w:r w:rsidR="00A42AD1">
        <w:t>12 614,71</w:t>
      </w:r>
      <w:r w:rsidRPr="00A42AD1">
        <w:t xml:space="preserve"> руб. (увеличение ассигнований на прочие услуги по продлению программы Контур-Экстерн по передаче отчетности);</w:t>
      </w:r>
    </w:p>
    <w:p w:rsidR="00D36A92" w:rsidRPr="00A42AD1" w:rsidRDefault="00D36A92" w:rsidP="00D36A92">
      <w:pPr>
        <w:pStyle w:val="Standard"/>
        <w:spacing w:after="120"/>
        <w:jc w:val="both"/>
      </w:pPr>
      <w:r w:rsidRPr="00A42AD1">
        <w:t xml:space="preserve">КЦСР 1040100200 КВР 244 КОСГУ </w:t>
      </w:r>
      <w:r w:rsidR="00A42AD1" w:rsidRPr="00A42AD1">
        <w:t>225</w:t>
      </w:r>
      <w:r w:rsidRPr="00A42AD1">
        <w:t xml:space="preserve"> увеличить на </w:t>
      </w:r>
      <w:r w:rsidR="00A42AD1">
        <w:t>40 200,00</w:t>
      </w:r>
      <w:r w:rsidRPr="00A42AD1">
        <w:t xml:space="preserve"> руб. (увеличение ассигнований на </w:t>
      </w:r>
      <w:r w:rsidR="00687B5B">
        <w:t xml:space="preserve">обслуживание и проверку пожарных сигнализаций, </w:t>
      </w:r>
      <w:r w:rsidR="00687B5B" w:rsidRPr="00687B5B">
        <w:t>первичных средств п</w:t>
      </w:r>
      <w:r w:rsidR="00687B5B">
        <w:t xml:space="preserve">ожаротушения, </w:t>
      </w:r>
      <w:r w:rsidR="00687B5B" w:rsidRPr="00687B5B">
        <w:t>внутреннего противопожарного водопровода</w:t>
      </w:r>
      <w:r w:rsidRPr="00A42AD1">
        <w:t>);</w:t>
      </w:r>
    </w:p>
    <w:p w:rsidR="00D36A92" w:rsidRPr="00687B5B" w:rsidRDefault="00D36A92" w:rsidP="00D36A92">
      <w:pPr>
        <w:pStyle w:val="Standard"/>
        <w:spacing w:after="120"/>
        <w:jc w:val="both"/>
      </w:pPr>
      <w:r w:rsidRPr="00687B5B">
        <w:t xml:space="preserve">КЦСР 1040100200 </w:t>
      </w:r>
      <w:r w:rsidR="00687B5B" w:rsidRPr="00687B5B">
        <w:t xml:space="preserve">КВР 247 КОСГУ 223 увеличить на </w:t>
      </w:r>
      <w:r w:rsidRPr="00687B5B">
        <w:t>5</w:t>
      </w:r>
      <w:r w:rsidR="00687B5B" w:rsidRPr="00687B5B">
        <w:t>0</w:t>
      </w:r>
      <w:r w:rsidRPr="00687B5B">
        <w:t>0 000,00 руб. (увеличение расходов на оплату электроэнергии в связи с запланированными ассигнованиями не в полном объеме);</w:t>
      </w:r>
    </w:p>
    <w:p w:rsidR="00D36A92" w:rsidRPr="00B434A7" w:rsidRDefault="00D36A92" w:rsidP="00D36A92">
      <w:pPr>
        <w:pStyle w:val="Textbody"/>
        <w:spacing w:before="120"/>
        <w:rPr>
          <w:b/>
          <w:bCs/>
        </w:rPr>
      </w:pPr>
      <w:r w:rsidRPr="001D3F83">
        <w:rPr>
          <w:b/>
          <w:bCs/>
        </w:rPr>
        <w:t xml:space="preserve">Уменьшить на </w:t>
      </w:r>
      <w:r w:rsidR="001D3F83" w:rsidRPr="001D3F83">
        <w:rPr>
          <w:b/>
          <w:bCs/>
        </w:rPr>
        <w:t>90 200,00</w:t>
      </w:r>
      <w:r w:rsidRPr="001D3F83">
        <w:rPr>
          <w:b/>
          <w:bCs/>
        </w:rPr>
        <w:t xml:space="preserve"> руб.</w:t>
      </w:r>
    </w:p>
    <w:p w:rsidR="00687B5B" w:rsidRPr="00687B5B" w:rsidRDefault="00687B5B" w:rsidP="00687B5B">
      <w:pPr>
        <w:pStyle w:val="Standard"/>
        <w:spacing w:after="120"/>
        <w:jc w:val="both"/>
      </w:pPr>
      <w:r w:rsidRPr="00687B5B">
        <w:t xml:space="preserve">КЦСР 1040100200 КВР 111 КОСГУ 211 уменьшить на </w:t>
      </w:r>
      <w:r>
        <w:t>46 619,09</w:t>
      </w:r>
      <w:r w:rsidRPr="00687B5B">
        <w:t xml:space="preserve"> руб. (</w:t>
      </w:r>
      <w:r>
        <w:t>уменьш</w:t>
      </w:r>
      <w:r w:rsidRPr="00687B5B">
        <w:t>ение ассигнований на заработную плату клубных работников</w:t>
      </w:r>
      <w:r>
        <w:t>)</w:t>
      </w:r>
      <w:r w:rsidRPr="00687B5B">
        <w:t>;</w:t>
      </w:r>
    </w:p>
    <w:p w:rsidR="00687B5B" w:rsidRDefault="00687B5B" w:rsidP="00687B5B">
      <w:pPr>
        <w:pStyle w:val="Standard"/>
        <w:spacing w:after="120"/>
        <w:jc w:val="both"/>
      </w:pPr>
      <w:r w:rsidRPr="00687B5B">
        <w:t>КЦСР 1040100200 КВР 119 КОСГУ 213 уменьшить на 14 080,91 руб. (уменьш</w:t>
      </w:r>
      <w:r>
        <w:t>е</w:t>
      </w:r>
      <w:r w:rsidRPr="00687B5B">
        <w:t>ние ассигнований на начисления на заработную плату клубных работников);</w:t>
      </w:r>
    </w:p>
    <w:p w:rsidR="00687B5B" w:rsidRDefault="00687B5B" w:rsidP="00687B5B">
      <w:pPr>
        <w:pStyle w:val="Standard"/>
        <w:spacing w:after="120"/>
        <w:jc w:val="both"/>
      </w:pPr>
      <w:r w:rsidRPr="001B3F25">
        <w:t xml:space="preserve">КЦСР 1040100200 КВР 244 КОСГУ 346 </w:t>
      </w:r>
      <w:r w:rsidR="001B3F25" w:rsidRPr="00687B5B">
        <w:t>уменьшит</w:t>
      </w:r>
      <w:r w:rsidR="001B3F25">
        <w:t>ь</w:t>
      </w:r>
      <w:r w:rsidRPr="001B3F25">
        <w:t xml:space="preserve"> на </w:t>
      </w:r>
      <w:r w:rsidR="001B3F25">
        <w:t>4 500,00</w:t>
      </w:r>
      <w:r w:rsidRPr="001B3F25">
        <w:t xml:space="preserve"> руб. (у</w:t>
      </w:r>
      <w:r w:rsidR="001B3F25">
        <w:t>меньшение ассигнований на приобретение материальных запасов</w:t>
      </w:r>
      <w:r w:rsidRPr="001B3F25">
        <w:t>);</w:t>
      </w:r>
    </w:p>
    <w:p w:rsidR="001B3F25" w:rsidRPr="001B3F25" w:rsidRDefault="001B3F25" w:rsidP="001B3F25">
      <w:pPr>
        <w:pStyle w:val="Standard"/>
        <w:spacing w:after="120"/>
        <w:jc w:val="both"/>
      </w:pPr>
      <w:r w:rsidRPr="001B3F25">
        <w:t xml:space="preserve">КЦСР 1040100200 КВР 244 КОСГУ </w:t>
      </w:r>
      <w:r>
        <w:t xml:space="preserve">223 </w:t>
      </w:r>
      <w:r w:rsidRPr="00687B5B">
        <w:t>уменьшит</w:t>
      </w:r>
      <w:r>
        <w:t>ь</w:t>
      </w:r>
      <w:r w:rsidRPr="001B3F25">
        <w:t xml:space="preserve"> на </w:t>
      </w:r>
      <w:r>
        <w:t>5 000,00</w:t>
      </w:r>
      <w:r w:rsidRPr="001B3F25">
        <w:t xml:space="preserve"> руб. (у</w:t>
      </w:r>
      <w:r>
        <w:t xml:space="preserve">меньшение ассигнований </w:t>
      </w:r>
      <w:r w:rsidRPr="001B3F25">
        <w:t xml:space="preserve">с </w:t>
      </w:r>
      <w:r>
        <w:t xml:space="preserve">связи </w:t>
      </w:r>
      <w:r w:rsidRPr="001B3F25">
        <w:t>уменьшением суммы договора по обращению с отходами.);</w:t>
      </w:r>
    </w:p>
    <w:p w:rsidR="00687B5B" w:rsidRPr="00687B5B" w:rsidRDefault="00E06B5F" w:rsidP="00687B5B">
      <w:pPr>
        <w:pStyle w:val="Standard"/>
        <w:spacing w:after="120"/>
        <w:jc w:val="both"/>
      </w:pPr>
      <w:r w:rsidRPr="001B3F25">
        <w:t>КЦСР 104010</w:t>
      </w:r>
      <w:r>
        <w:t>1720</w:t>
      </w:r>
      <w:r w:rsidRPr="001B3F25">
        <w:t xml:space="preserve"> КВР 244 КОСГУ </w:t>
      </w:r>
      <w:r>
        <w:t xml:space="preserve">349 </w:t>
      </w:r>
      <w:r w:rsidRPr="00687B5B">
        <w:t>уменьшит</w:t>
      </w:r>
      <w:r>
        <w:t>ь</w:t>
      </w:r>
      <w:r w:rsidRPr="001B3F25">
        <w:t xml:space="preserve"> на </w:t>
      </w:r>
      <w:r>
        <w:t>20 000,00</w:t>
      </w:r>
      <w:r w:rsidRPr="001B3F25">
        <w:t xml:space="preserve"> руб. (у</w:t>
      </w:r>
      <w:r>
        <w:t xml:space="preserve">меньшение ассигнований </w:t>
      </w:r>
      <w:r w:rsidRPr="001B3F25">
        <w:t xml:space="preserve">с </w:t>
      </w:r>
      <w:r>
        <w:t xml:space="preserve">экономией расходов на </w:t>
      </w:r>
      <w:r w:rsidRPr="00E06B5F">
        <w:t>проведение культурно-массовых мероприятий</w:t>
      </w:r>
      <w:r w:rsidRPr="001B3F25">
        <w:t>);</w:t>
      </w:r>
    </w:p>
    <w:p w:rsidR="007F1913" w:rsidRPr="00B434A7" w:rsidRDefault="007F1913" w:rsidP="007F1913">
      <w:pPr>
        <w:ind w:firstLine="708"/>
        <w:jc w:val="both"/>
      </w:pPr>
    </w:p>
    <w:p w:rsidR="00527D92" w:rsidRPr="00B434A7" w:rsidRDefault="00527D92" w:rsidP="00527D92">
      <w:pPr>
        <w:pStyle w:val="ab"/>
        <w:jc w:val="both"/>
        <w:rPr>
          <w:b/>
          <w:sz w:val="24"/>
          <w:szCs w:val="24"/>
          <w:u w:val="single"/>
        </w:rPr>
      </w:pPr>
      <w:r w:rsidRPr="00B434A7">
        <w:rPr>
          <w:b/>
          <w:sz w:val="24"/>
          <w:szCs w:val="24"/>
          <w:u w:val="single"/>
        </w:rPr>
        <w:t xml:space="preserve">ВСЕГО изменения по расходной части бюджета составят: </w:t>
      </w:r>
    </w:p>
    <w:p w:rsidR="00527D92" w:rsidRPr="00B434A7" w:rsidRDefault="00527D92" w:rsidP="00527D92">
      <w:pPr>
        <w:pStyle w:val="ab"/>
        <w:jc w:val="both"/>
        <w:rPr>
          <w:b/>
          <w:sz w:val="24"/>
          <w:szCs w:val="24"/>
          <w:u w:val="single"/>
        </w:rPr>
      </w:pPr>
      <w:r w:rsidRPr="00B434A7">
        <w:rPr>
          <w:b/>
          <w:sz w:val="24"/>
          <w:szCs w:val="24"/>
          <w:u w:val="single"/>
        </w:rPr>
        <w:t>на 202</w:t>
      </w:r>
      <w:r w:rsidR="00687B5B">
        <w:rPr>
          <w:b/>
          <w:sz w:val="24"/>
          <w:szCs w:val="24"/>
          <w:u w:val="single"/>
        </w:rPr>
        <w:t>4</w:t>
      </w:r>
      <w:r w:rsidRPr="00B434A7">
        <w:rPr>
          <w:b/>
          <w:sz w:val="24"/>
          <w:szCs w:val="24"/>
          <w:u w:val="single"/>
        </w:rPr>
        <w:t xml:space="preserve"> год +</w:t>
      </w:r>
      <w:r w:rsidR="00F11E53" w:rsidRPr="00B434A7">
        <w:rPr>
          <w:b/>
          <w:sz w:val="24"/>
          <w:szCs w:val="24"/>
          <w:u w:val="single"/>
        </w:rPr>
        <w:t xml:space="preserve"> </w:t>
      </w:r>
      <w:r w:rsidR="00830C0B">
        <w:rPr>
          <w:b/>
          <w:sz w:val="24"/>
          <w:szCs w:val="24"/>
          <w:u w:val="single"/>
        </w:rPr>
        <w:t>2 236 295,90</w:t>
      </w:r>
      <w:r w:rsidRPr="00B434A7">
        <w:rPr>
          <w:b/>
          <w:sz w:val="24"/>
          <w:szCs w:val="24"/>
          <w:u w:val="single"/>
        </w:rPr>
        <w:t xml:space="preserve"> руб.</w:t>
      </w:r>
      <w:r w:rsidR="00C10231" w:rsidRPr="00B434A7">
        <w:rPr>
          <w:b/>
          <w:sz w:val="24"/>
          <w:szCs w:val="24"/>
          <w:u w:val="single"/>
        </w:rPr>
        <w:t xml:space="preserve"> (с учетом изменений, внесенных </w:t>
      </w:r>
      <w:r w:rsidR="00C10231" w:rsidRPr="00B434A7">
        <w:rPr>
          <w:b/>
          <w:i/>
          <w:sz w:val="24"/>
          <w:szCs w:val="24"/>
          <w:u w:val="single"/>
        </w:rPr>
        <w:t xml:space="preserve">в сводную бюджетную роспись по п. </w:t>
      </w:r>
      <w:r w:rsidR="00687B5B">
        <w:rPr>
          <w:b/>
          <w:i/>
          <w:sz w:val="24"/>
          <w:szCs w:val="24"/>
          <w:u w:val="single"/>
        </w:rPr>
        <w:t>3</w:t>
      </w:r>
      <w:r w:rsidR="00C10231" w:rsidRPr="00B434A7">
        <w:rPr>
          <w:b/>
          <w:i/>
          <w:sz w:val="24"/>
          <w:szCs w:val="24"/>
          <w:u w:val="single"/>
        </w:rPr>
        <w:t xml:space="preserve"> ст.217 БК РФ и Решения совета депутатов Волошовского сельского поселения от 09.04.2021 г № 188 в сумме </w:t>
      </w:r>
      <w:r w:rsidR="00830C0B">
        <w:rPr>
          <w:b/>
          <w:i/>
          <w:sz w:val="24"/>
          <w:szCs w:val="24"/>
          <w:u w:val="single"/>
        </w:rPr>
        <w:t>1 261 866,53</w:t>
      </w:r>
      <w:r w:rsidR="00C10231" w:rsidRPr="00B434A7">
        <w:rPr>
          <w:b/>
          <w:i/>
          <w:sz w:val="24"/>
          <w:szCs w:val="24"/>
          <w:u w:val="single"/>
        </w:rPr>
        <w:t xml:space="preserve"> руб.)</w:t>
      </w:r>
    </w:p>
    <w:p w:rsidR="00527D92" w:rsidRPr="00B434A7" w:rsidRDefault="00527D92" w:rsidP="00527D92">
      <w:pPr>
        <w:pStyle w:val="ab"/>
        <w:jc w:val="both"/>
        <w:rPr>
          <w:b/>
          <w:sz w:val="24"/>
          <w:szCs w:val="24"/>
          <w:u w:val="single"/>
        </w:rPr>
      </w:pPr>
    </w:p>
    <w:p w:rsidR="00527D92" w:rsidRPr="00B434A7" w:rsidRDefault="00527D92" w:rsidP="00527D92">
      <w:pPr>
        <w:pStyle w:val="ab"/>
        <w:jc w:val="both"/>
        <w:rPr>
          <w:b/>
          <w:sz w:val="24"/>
          <w:szCs w:val="24"/>
        </w:rPr>
      </w:pPr>
      <w:r w:rsidRPr="00B434A7">
        <w:rPr>
          <w:b/>
          <w:sz w:val="24"/>
          <w:szCs w:val="24"/>
        </w:rPr>
        <w:t>ИТОГ РАСХОДНОЙ ЧАСТИ в результате вносимых изменений составит:</w:t>
      </w:r>
    </w:p>
    <w:p w:rsidR="00527D92" w:rsidRPr="00B434A7" w:rsidRDefault="00527D92" w:rsidP="00527D92">
      <w:pPr>
        <w:pStyle w:val="ab"/>
        <w:jc w:val="both"/>
        <w:rPr>
          <w:b/>
          <w:sz w:val="24"/>
          <w:szCs w:val="24"/>
        </w:rPr>
      </w:pPr>
      <w:r w:rsidRPr="00B434A7">
        <w:rPr>
          <w:b/>
          <w:sz w:val="24"/>
          <w:szCs w:val="24"/>
        </w:rPr>
        <w:t>на 202</w:t>
      </w:r>
      <w:r w:rsidR="00B97DB0">
        <w:rPr>
          <w:b/>
          <w:sz w:val="24"/>
          <w:szCs w:val="24"/>
        </w:rPr>
        <w:t>4</w:t>
      </w:r>
      <w:r w:rsidRPr="00B434A7">
        <w:rPr>
          <w:b/>
          <w:sz w:val="24"/>
          <w:szCs w:val="24"/>
        </w:rPr>
        <w:t xml:space="preserve"> год: </w:t>
      </w:r>
      <w:r w:rsidR="006B0CD3" w:rsidRPr="00B434A7">
        <w:rPr>
          <w:b/>
          <w:sz w:val="24"/>
          <w:szCs w:val="24"/>
        </w:rPr>
        <w:t>28</w:t>
      </w:r>
      <w:r w:rsidR="00B97DB0">
        <w:rPr>
          <w:b/>
          <w:sz w:val="24"/>
          <w:szCs w:val="24"/>
        </w:rPr>
        <w:t> 659 100,00</w:t>
      </w:r>
      <w:r w:rsidR="00870721" w:rsidRPr="00B434A7">
        <w:rPr>
          <w:b/>
          <w:sz w:val="24"/>
          <w:szCs w:val="24"/>
        </w:rPr>
        <w:t xml:space="preserve"> руб.  + </w:t>
      </w:r>
      <w:r w:rsidR="00B97DB0">
        <w:rPr>
          <w:b/>
          <w:sz w:val="24"/>
          <w:szCs w:val="24"/>
        </w:rPr>
        <w:t>2 236 295,90</w:t>
      </w:r>
      <w:r w:rsidR="00870721" w:rsidRPr="00B434A7">
        <w:rPr>
          <w:b/>
          <w:sz w:val="24"/>
          <w:szCs w:val="24"/>
        </w:rPr>
        <w:t xml:space="preserve"> руб. = </w:t>
      </w:r>
      <w:r w:rsidR="00B97DB0">
        <w:rPr>
          <w:b/>
          <w:sz w:val="24"/>
          <w:szCs w:val="24"/>
        </w:rPr>
        <w:t>30 895 395,90</w:t>
      </w:r>
      <w:r w:rsidR="00870721" w:rsidRPr="00B434A7">
        <w:rPr>
          <w:b/>
          <w:sz w:val="24"/>
          <w:szCs w:val="24"/>
        </w:rPr>
        <w:t xml:space="preserve"> руб.</w:t>
      </w:r>
      <w:r w:rsidRPr="00B434A7">
        <w:rPr>
          <w:b/>
          <w:sz w:val="24"/>
          <w:szCs w:val="24"/>
        </w:rPr>
        <w:t>, в т.ч.</w:t>
      </w:r>
    </w:p>
    <w:p w:rsidR="00527D92" w:rsidRPr="00154DFA" w:rsidRDefault="00527D92" w:rsidP="00527D92">
      <w:pPr>
        <w:pStyle w:val="ab"/>
        <w:jc w:val="both"/>
        <w:rPr>
          <w:i/>
          <w:sz w:val="24"/>
          <w:szCs w:val="24"/>
        </w:rPr>
      </w:pPr>
      <w:r w:rsidRPr="00154DFA">
        <w:rPr>
          <w:i/>
          <w:sz w:val="24"/>
          <w:szCs w:val="24"/>
        </w:rPr>
        <w:t xml:space="preserve">По администрации: </w:t>
      </w:r>
      <w:r w:rsidR="00D75526" w:rsidRPr="00154DFA">
        <w:rPr>
          <w:i/>
          <w:sz w:val="24"/>
          <w:szCs w:val="24"/>
        </w:rPr>
        <w:t>24</w:t>
      </w:r>
      <w:r w:rsidR="00154DFA" w:rsidRPr="00154DFA">
        <w:rPr>
          <w:i/>
          <w:sz w:val="24"/>
          <w:szCs w:val="24"/>
        </w:rPr>
        <w:t> 405 601,82</w:t>
      </w:r>
      <w:r w:rsidR="005363C6" w:rsidRPr="00154DFA">
        <w:rPr>
          <w:i/>
          <w:sz w:val="24"/>
          <w:szCs w:val="24"/>
        </w:rPr>
        <w:t xml:space="preserve"> + </w:t>
      </w:r>
      <w:r w:rsidR="00154DFA" w:rsidRPr="00154DFA">
        <w:rPr>
          <w:i/>
          <w:sz w:val="24"/>
          <w:szCs w:val="24"/>
        </w:rPr>
        <w:t>1 773 681,19</w:t>
      </w:r>
      <w:r w:rsidR="005363C6" w:rsidRPr="00154DFA">
        <w:rPr>
          <w:i/>
          <w:sz w:val="24"/>
          <w:szCs w:val="24"/>
        </w:rPr>
        <w:t xml:space="preserve"> </w:t>
      </w:r>
      <w:r w:rsidRPr="00154DFA">
        <w:rPr>
          <w:i/>
          <w:sz w:val="24"/>
          <w:szCs w:val="24"/>
        </w:rPr>
        <w:t>=</w:t>
      </w:r>
      <w:r w:rsidR="005363C6" w:rsidRPr="00154DFA">
        <w:rPr>
          <w:i/>
          <w:sz w:val="24"/>
          <w:szCs w:val="24"/>
        </w:rPr>
        <w:t xml:space="preserve"> </w:t>
      </w:r>
      <w:r w:rsidR="00154DFA" w:rsidRPr="00154DFA">
        <w:rPr>
          <w:i/>
          <w:sz w:val="24"/>
          <w:szCs w:val="24"/>
        </w:rPr>
        <w:t>26 179 283,01</w:t>
      </w:r>
      <w:r w:rsidRPr="00154DFA">
        <w:rPr>
          <w:i/>
          <w:sz w:val="24"/>
          <w:szCs w:val="24"/>
        </w:rPr>
        <w:t xml:space="preserve"> руб.</w:t>
      </w:r>
    </w:p>
    <w:p w:rsidR="00527D92" w:rsidRPr="00B434A7" w:rsidRDefault="00527D92" w:rsidP="00527D92">
      <w:pPr>
        <w:pStyle w:val="ab"/>
        <w:jc w:val="both"/>
        <w:rPr>
          <w:i/>
          <w:sz w:val="24"/>
          <w:szCs w:val="24"/>
        </w:rPr>
      </w:pPr>
      <w:r w:rsidRPr="00154DFA">
        <w:rPr>
          <w:i/>
          <w:sz w:val="24"/>
          <w:szCs w:val="24"/>
        </w:rPr>
        <w:t xml:space="preserve">По КДЦ «Селяночка»: </w:t>
      </w:r>
      <w:r w:rsidR="00154DFA" w:rsidRPr="00154DFA">
        <w:rPr>
          <w:i/>
          <w:sz w:val="24"/>
          <w:szCs w:val="24"/>
        </w:rPr>
        <w:t xml:space="preserve">4 253 498,18 </w:t>
      </w:r>
      <w:r w:rsidR="00870721" w:rsidRPr="00154DFA">
        <w:rPr>
          <w:i/>
          <w:sz w:val="24"/>
          <w:szCs w:val="24"/>
        </w:rPr>
        <w:t>+</w:t>
      </w:r>
      <w:r w:rsidR="00154DFA" w:rsidRPr="00154DFA">
        <w:rPr>
          <w:i/>
          <w:sz w:val="24"/>
          <w:szCs w:val="24"/>
        </w:rPr>
        <w:t xml:space="preserve"> 462 614,71</w:t>
      </w:r>
      <w:r w:rsidR="003B16AE" w:rsidRPr="00154DFA">
        <w:rPr>
          <w:i/>
          <w:sz w:val="24"/>
          <w:szCs w:val="24"/>
        </w:rPr>
        <w:t xml:space="preserve"> = </w:t>
      </w:r>
      <w:r w:rsidR="00154DFA" w:rsidRPr="00154DFA">
        <w:rPr>
          <w:i/>
          <w:sz w:val="24"/>
          <w:szCs w:val="24"/>
        </w:rPr>
        <w:t>4 716 112,89</w:t>
      </w:r>
      <w:r w:rsidR="003B16AE" w:rsidRPr="00154DFA">
        <w:rPr>
          <w:i/>
          <w:sz w:val="24"/>
          <w:szCs w:val="24"/>
        </w:rPr>
        <w:t xml:space="preserve"> руб.</w:t>
      </w:r>
    </w:p>
    <w:p w:rsidR="00E268C3" w:rsidRPr="00B434A7" w:rsidRDefault="00E268C3" w:rsidP="00E268C3">
      <w:pPr>
        <w:pStyle w:val="Standard"/>
        <w:spacing w:after="120"/>
        <w:ind w:firstLine="708"/>
        <w:jc w:val="center"/>
        <w:rPr>
          <w:b/>
          <w:u w:val="single"/>
        </w:rPr>
      </w:pPr>
    </w:p>
    <w:p w:rsidR="00E268C3" w:rsidRPr="00B434A7" w:rsidRDefault="00E268C3" w:rsidP="00E268C3">
      <w:pPr>
        <w:pStyle w:val="Standard"/>
        <w:spacing w:after="120"/>
        <w:ind w:firstLine="708"/>
        <w:jc w:val="center"/>
        <w:rPr>
          <w:b/>
          <w:u w:val="single"/>
        </w:rPr>
      </w:pPr>
      <w:r w:rsidRPr="00B434A7">
        <w:rPr>
          <w:b/>
          <w:u w:val="single"/>
        </w:rPr>
        <w:t xml:space="preserve">УВЕЛИЧИТЬ ДЕФИЦИТ БЮДЖЕТА </w:t>
      </w:r>
    </w:p>
    <w:p w:rsidR="00E268C3" w:rsidRPr="00B434A7" w:rsidRDefault="00E268C3" w:rsidP="00E268C3">
      <w:pPr>
        <w:pStyle w:val="Standard"/>
        <w:ind w:firstLine="708"/>
        <w:jc w:val="center"/>
        <w:rPr>
          <w:b/>
          <w:bCs/>
          <w:u w:val="single"/>
        </w:rPr>
      </w:pPr>
      <w:r w:rsidRPr="00B434A7">
        <w:rPr>
          <w:b/>
          <w:bCs/>
          <w:u w:val="single"/>
        </w:rPr>
        <w:t>на 202</w:t>
      </w:r>
      <w:r w:rsidR="00866FE5">
        <w:rPr>
          <w:b/>
          <w:bCs/>
          <w:u w:val="single"/>
        </w:rPr>
        <w:t>4</w:t>
      </w:r>
      <w:r w:rsidRPr="00B434A7">
        <w:rPr>
          <w:b/>
          <w:bCs/>
          <w:u w:val="single"/>
        </w:rPr>
        <w:t xml:space="preserve"> год на </w:t>
      </w:r>
      <w:r w:rsidR="00EF70D8">
        <w:rPr>
          <w:b/>
          <w:bCs/>
          <w:u w:val="single"/>
        </w:rPr>
        <w:t>568 341,16</w:t>
      </w:r>
      <w:r w:rsidRPr="00B434A7">
        <w:rPr>
          <w:b/>
          <w:bCs/>
          <w:u w:val="single"/>
        </w:rPr>
        <w:t xml:space="preserve"> руб. </w:t>
      </w:r>
    </w:p>
    <w:p w:rsidR="00E268C3" w:rsidRPr="00B434A7" w:rsidRDefault="00E268C3" w:rsidP="00E268C3">
      <w:pPr>
        <w:pStyle w:val="Standard"/>
        <w:ind w:firstLine="708"/>
        <w:jc w:val="both"/>
      </w:pPr>
    </w:p>
    <w:p w:rsidR="00E268C3" w:rsidRPr="00B434A7" w:rsidRDefault="00E268C3" w:rsidP="00E268C3">
      <w:pPr>
        <w:ind w:firstLine="708"/>
        <w:jc w:val="both"/>
        <w:rPr>
          <w:rFonts w:ascii="Times New Roman" w:hAnsi="Times New Roman" w:cs="Times New Roman"/>
        </w:rPr>
      </w:pPr>
    </w:p>
    <w:p w:rsidR="00E268C3" w:rsidRPr="00B434A7" w:rsidRDefault="00E268C3" w:rsidP="00E268C3">
      <w:pPr>
        <w:spacing w:line="240" w:lineRule="atLeast"/>
        <w:jc w:val="both"/>
        <w:rPr>
          <w:rFonts w:ascii="Times New Roman" w:hAnsi="Times New Roman" w:cs="Times New Roman"/>
        </w:rPr>
      </w:pPr>
      <w:r w:rsidRPr="00B434A7">
        <w:rPr>
          <w:rFonts w:ascii="Times New Roman" w:hAnsi="Times New Roman" w:cs="Times New Roman"/>
          <w:b/>
        </w:rPr>
        <w:tab/>
      </w:r>
      <w:r w:rsidRPr="00B434A7">
        <w:rPr>
          <w:rFonts w:ascii="Times New Roman" w:hAnsi="Times New Roman" w:cs="Times New Roman"/>
        </w:rPr>
        <w:t xml:space="preserve">В результате внесенных изменений прогнозируемый </w:t>
      </w:r>
      <w:r w:rsidRPr="00B434A7">
        <w:rPr>
          <w:rFonts w:ascii="Times New Roman" w:hAnsi="Times New Roman" w:cs="Times New Roman"/>
          <w:b/>
        </w:rPr>
        <w:t>дефицит бюджета</w:t>
      </w:r>
      <w:r w:rsidRPr="00B434A7">
        <w:rPr>
          <w:rFonts w:ascii="Times New Roman" w:hAnsi="Times New Roman" w:cs="Times New Roman"/>
        </w:rPr>
        <w:t xml:space="preserve"> Волошовского сельского поселения ожидается в размере </w:t>
      </w:r>
      <w:r w:rsidR="00EF70D8">
        <w:rPr>
          <w:rFonts w:ascii="Times New Roman" w:hAnsi="Times New Roman" w:cs="Times New Roman"/>
          <w:b/>
        </w:rPr>
        <w:t>568 341,16</w:t>
      </w:r>
      <w:r w:rsidRPr="00B434A7">
        <w:rPr>
          <w:rFonts w:ascii="Times New Roman" w:hAnsi="Times New Roman" w:cs="Times New Roman"/>
          <w:b/>
        </w:rPr>
        <w:t xml:space="preserve"> рублей</w:t>
      </w:r>
      <w:r w:rsidRPr="00B434A7">
        <w:rPr>
          <w:rFonts w:ascii="Times New Roman" w:hAnsi="Times New Roman" w:cs="Times New Roman"/>
        </w:rPr>
        <w:t>. Источником внутреннего финансирования дефицита бюджета служит изменение (снижение) остатков средств на счетах по учету средств бюджета по состоянию на 01.01.202</w:t>
      </w:r>
      <w:r w:rsidR="00866FE5">
        <w:rPr>
          <w:rFonts w:ascii="Times New Roman" w:hAnsi="Times New Roman" w:cs="Times New Roman"/>
        </w:rPr>
        <w:t>4</w:t>
      </w:r>
      <w:r w:rsidRPr="00B434A7">
        <w:rPr>
          <w:rFonts w:ascii="Times New Roman" w:hAnsi="Times New Roman" w:cs="Times New Roman"/>
        </w:rPr>
        <w:t xml:space="preserve"> года.</w:t>
      </w:r>
    </w:p>
    <w:p w:rsidR="00E268C3" w:rsidRPr="00B434A7" w:rsidRDefault="00E268C3" w:rsidP="00E268C3">
      <w:pPr>
        <w:pStyle w:val="Standard"/>
        <w:spacing w:after="120"/>
        <w:jc w:val="both"/>
        <w:rPr>
          <w:b/>
        </w:rPr>
      </w:pPr>
      <w:r w:rsidRPr="00B434A7">
        <w:rPr>
          <w:b/>
        </w:rPr>
        <w:t>КБК 002 01050201100000000</w:t>
      </w:r>
    </w:p>
    <w:p w:rsidR="00E51B30" w:rsidRPr="00B434A7" w:rsidRDefault="00E51B30" w:rsidP="00E51B30">
      <w:pPr>
        <w:pStyle w:val="Standard"/>
        <w:spacing w:after="120"/>
        <w:jc w:val="both"/>
      </w:pPr>
    </w:p>
    <w:p w:rsidR="00172BCF" w:rsidRPr="00B434A7" w:rsidRDefault="00172BCF" w:rsidP="00172BCF">
      <w:pPr>
        <w:pStyle w:val="Standard"/>
        <w:spacing w:after="120"/>
        <w:jc w:val="center"/>
        <w:rPr>
          <w:b/>
          <w:u w:val="single"/>
        </w:rPr>
      </w:pPr>
      <w:r w:rsidRPr="00B434A7">
        <w:rPr>
          <w:b/>
          <w:u w:val="single"/>
        </w:rPr>
        <w:t>202</w:t>
      </w:r>
      <w:r w:rsidR="00866FE5">
        <w:rPr>
          <w:b/>
          <w:u w:val="single"/>
        </w:rPr>
        <w:t>5</w:t>
      </w:r>
      <w:r w:rsidRPr="00B434A7">
        <w:rPr>
          <w:b/>
          <w:u w:val="single"/>
        </w:rPr>
        <w:t xml:space="preserve"> год</w:t>
      </w:r>
    </w:p>
    <w:p w:rsidR="00870721" w:rsidRPr="00B434A7" w:rsidRDefault="00870721" w:rsidP="00544C90">
      <w:pPr>
        <w:pStyle w:val="Standard"/>
        <w:jc w:val="both"/>
        <w:rPr>
          <w:b/>
        </w:rPr>
      </w:pPr>
    </w:p>
    <w:p w:rsidR="00870721" w:rsidRPr="00B434A7" w:rsidRDefault="00870721" w:rsidP="00870721">
      <w:pPr>
        <w:pStyle w:val="Standard"/>
        <w:spacing w:after="120"/>
        <w:ind w:firstLine="708"/>
        <w:jc w:val="center"/>
        <w:rPr>
          <w:b/>
          <w:u w:val="single"/>
        </w:rPr>
      </w:pPr>
      <w:r w:rsidRPr="00B434A7">
        <w:rPr>
          <w:b/>
          <w:u w:val="single"/>
        </w:rPr>
        <w:t>УВЕЛИЧИТЬ ПРОГНОЗИРУЕМЫЕ ДОХОДЫ</w:t>
      </w:r>
    </w:p>
    <w:p w:rsidR="00870721" w:rsidRPr="00B434A7" w:rsidRDefault="00870721" w:rsidP="00870721">
      <w:pPr>
        <w:pStyle w:val="Standard"/>
        <w:ind w:firstLine="708"/>
        <w:jc w:val="center"/>
        <w:rPr>
          <w:b/>
          <w:bCs/>
          <w:u w:val="single"/>
        </w:rPr>
      </w:pPr>
      <w:r w:rsidRPr="00B434A7">
        <w:rPr>
          <w:b/>
          <w:bCs/>
          <w:u w:val="single"/>
        </w:rPr>
        <w:t>на 202</w:t>
      </w:r>
      <w:r w:rsidR="00866FE5">
        <w:rPr>
          <w:b/>
          <w:bCs/>
          <w:u w:val="single"/>
        </w:rPr>
        <w:t>5</w:t>
      </w:r>
      <w:r w:rsidRPr="00B434A7">
        <w:rPr>
          <w:b/>
          <w:bCs/>
          <w:u w:val="single"/>
        </w:rPr>
        <w:t xml:space="preserve"> год на </w:t>
      </w:r>
      <w:r w:rsidR="00E14C2D">
        <w:rPr>
          <w:b/>
          <w:bCs/>
          <w:u w:val="single"/>
        </w:rPr>
        <w:t>2</w:t>
      </w:r>
      <w:r w:rsidR="00EF70D8">
        <w:rPr>
          <w:b/>
          <w:bCs/>
          <w:u w:val="single"/>
        </w:rPr>
        <w:t>3</w:t>
      </w:r>
      <w:r w:rsidR="00E14C2D">
        <w:rPr>
          <w:b/>
          <w:bCs/>
          <w:u w:val="single"/>
        </w:rPr>
        <w:t> </w:t>
      </w:r>
      <w:r w:rsidR="00EF70D8">
        <w:rPr>
          <w:b/>
          <w:bCs/>
          <w:u w:val="single"/>
        </w:rPr>
        <w:t>2</w:t>
      </w:r>
      <w:r w:rsidR="00E14C2D">
        <w:rPr>
          <w:b/>
          <w:bCs/>
          <w:u w:val="single"/>
        </w:rPr>
        <w:t>88,17</w:t>
      </w:r>
      <w:r w:rsidRPr="00B434A7">
        <w:rPr>
          <w:b/>
          <w:bCs/>
          <w:u w:val="single"/>
        </w:rPr>
        <w:t xml:space="preserve"> руб. в том числе:</w:t>
      </w:r>
    </w:p>
    <w:p w:rsidR="00870721" w:rsidRPr="00B434A7" w:rsidRDefault="00870721" w:rsidP="00870721">
      <w:pPr>
        <w:pStyle w:val="Standard"/>
        <w:ind w:firstLine="708"/>
        <w:jc w:val="both"/>
      </w:pPr>
    </w:p>
    <w:p w:rsidR="00870721" w:rsidRPr="00B434A7" w:rsidRDefault="00870721" w:rsidP="00870721">
      <w:pPr>
        <w:ind w:firstLine="708"/>
        <w:jc w:val="both"/>
        <w:rPr>
          <w:b/>
          <w:color w:val="000000"/>
        </w:rPr>
      </w:pPr>
      <w:r w:rsidRPr="00B434A7">
        <w:rPr>
          <w:b/>
          <w:color w:val="000000"/>
        </w:rPr>
        <w:t>БЕЗВОЗМЕЗДНЫЕ ПОСТУПЛЕНИЯ</w:t>
      </w:r>
    </w:p>
    <w:p w:rsidR="00870721" w:rsidRPr="00B434A7" w:rsidRDefault="00870721" w:rsidP="00870721">
      <w:pPr>
        <w:ind w:firstLine="708"/>
        <w:jc w:val="both"/>
        <w:rPr>
          <w:b/>
          <w:color w:val="000000"/>
        </w:rPr>
      </w:pPr>
      <w:r w:rsidRPr="00B434A7">
        <w:rPr>
          <w:b/>
          <w:color w:val="000000"/>
        </w:rPr>
        <w:t xml:space="preserve">увеличить на </w:t>
      </w:r>
      <w:r w:rsidR="00E14C2D">
        <w:rPr>
          <w:b/>
          <w:color w:val="000000"/>
        </w:rPr>
        <w:t>2</w:t>
      </w:r>
      <w:r w:rsidR="00EF70D8">
        <w:rPr>
          <w:b/>
          <w:color w:val="000000"/>
        </w:rPr>
        <w:t>3</w:t>
      </w:r>
      <w:r w:rsidR="00E14C2D">
        <w:rPr>
          <w:b/>
          <w:color w:val="000000"/>
        </w:rPr>
        <w:t> </w:t>
      </w:r>
      <w:r w:rsidR="00EF70D8">
        <w:rPr>
          <w:b/>
          <w:color w:val="000000"/>
        </w:rPr>
        <w:t>2</w:t>
      </w:r>
      <w:r w:rsidR="00E14C2D">
        <w:rPr>
          <w:b/>
          <w:color w:val="000000"/>
        </w:rPr>
        <w:t>88,17</w:t>
      </w:r>
      <w:r w:rsidRPr="00B434A7">
        <w:rPr>
          <w:b/>
          <w:color w:val="000000"/>
        </w:rPr>
        <w:t xml:space="preserve"> руб., в том числе:</w:t>
      </w:r>
    </w:p>
    <w:p w:rsidR="00870721" w:rsidRPr="00B434A7" w:rsidRDefault="00870721" w:rsidP="00870721">
      <w:pPr>
        <w:ind w:firstLine="708"/>
        <w:jc w:val="both"/>
        <w:rPr>
          <w:b/>
          <w:color w:val="000000"/>
        </w:rPr>
      </w:pPr>
    </w:p>
    <w:p w:rsidR="00870721" w:rsidRPr="00B434A7" w:rsidRDefault="00870721" w:rsidP="00870721">
      <w:pPr>
        <w:ind w:firstLine="708"/>
        <w:jc w:val="both"/>
        <w:rPr>
          <w:b/>
          <w:color w:val="000000"/>
        </w:rPr>
      </w:pPr>
      <w:r w:rsidRPr="00B434A7">
        <w:rPr>
          <w:b/>
          <w:color w:val="000000"/>
        </w:rPr>
        <w:t xml:space="preserve">Увеличить на </w:t>
      </w:r>
      <w:r w:rsidR="00E14C2D">
        <w:rPr>
          <w:b/>
          <w:color w:val="000000"/>
        </w:rPr>
        <w:t>25 600,00</w:t>
      </w:r>
      <w:r w:rsidRPr="00B434A7">
        <w:rPr>
          <w:b/>
          <w:color w:val="000000"/>
        </w:rPr>
        <w:t xml:space="preserve"> руб.:</w:t>
      </w:r>
    </w:p>
    <w:p w:rsidR="00870721" w:rsidRPr="00B434A7" w:rsidRDefault="00870721" w:rsidP="00870721">
      <w:pPr>
        <w:ind w:firstLine="708"/>
        <w:jc w:val="both"/>
        <w:rPr>
          <w:color w:val="000000"/>
        </w:rPr>
      </w:pPr>
    </w:p>
    <w:p w:rsidR="00870721" w:rsidRPr="00B434A7" w:rsidRDefault="00870721" w:rsidP="00870721">
      <w:pPr>
        <w:ind w:firstLine="708"/>
        <w:jc w:val="both"/>
        <w:rPr>
          <w:color w:val="000000"/>
        </w:rPr>
      </w:pPr>
      <w:r w:rsidRPr="00B434A7">
        <w:rPr>
          <w:color w:val="000000"/>
        </w:rPr>
        <w:t xml:space="preserve">по КБК 002 20235118100000150 на </w:t>
      </w:r>
      <w:r w:rsidR="00E14C2D">
        <w:rPr>
          <w:color w:val="000000"/>
        </w:rPr>
        <w:t>25 600</w:t>
      </w:r>
      <w:r w:rsidRPr="00B434A7">
        <w:rPr>
          <w:color w:val="000000"/>
        </w:rPr>
        <w:t>,00 руб., в том числе:</w:t>
      </w:r>
    </w:p>
    <w:p w:rsidR="00D52BE1" w:rsidRDefault="00870721" w:rsidP="00870721">
      <w:pPr>
        <w:ind w:firstLine="708"/>
        <w:jc w:val="both"/>
      </w:pPr>
      <w:r w:rsidRPr="00B434A7">
        <w:rPr>
          <w:color w:val="000000"/>
        </w:rPr>
        <w:t xml:space="preserve">- </w:t>
      </w:r>
      <w:r w:rsidRPr="00B434A7">
        <w:t xml:space="preserve">на </w:t>
      </w:r>
      <w:r w:rsidR="00E14C2D">
        <w:t>25 600</w:t>
      </w:r>
      <w:r w:rsidRPr="00B434A7">
        <w:t>,00 руб</w:t>
      </w:r>
      <w:r w:rsidR="00567CB4" w:rsidRPr="00B434A7">
        <w:t xml:space="preserve">. согласно уведомлению № </w:t>
      </w:r>
      <w:r w:rsidR="00E14C2D">
        <w:t>1262 от 22.12.2023</w:t>
      </w:r>
      <w:r w:rsidR="00567CB4" w:rsidRPr="00B434A7">
        <w:t xml:space="preserve">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w:t>
      </w:r>
    </w:p>
    <w:p w:rsidR="00E14C2D" w:rsidRDefault="00E14C2D" w:rsidP="00870721">
      <w:pPr>
        <w:ind w:firstLine="708"/>
        <w:jc w:val="both"/>
      </w:pPr>
    </w:p>
    <w:p w:rsidR="00E14C2D" w:rsidRDefault="00E14C2D" w:rsidP="00E14C2D">
      <w:pPr>
        <w:ind w:firstLine="708"/>
        <w:jc w:val="both"/>
        <w:rPr>
          <w:b/>
          <w:color w:val="000000"/>
        </w:rPr>
      </w:pPr>
      <w:r>
        <w:rPr>
          <w:b/>
          <w:color w:val="000000"/>
        </w:rPr>
        <w:t xml:space="preserve">Уменьшить </w:t>
      </w:r>
      <w:r w:rsidRPr="00B434A7">
        <w:rPr>
          <w:b/>
          <w:color w:val="000000"/>
        </w:rPr>
        <w:t xml:space="preserve">на </w:t>
      </w:r>
      <w:r w:rsidR="00EF70D8">
        <w:rPr>
          <w:b/>
          <w:color w:val="000000"/>
        </w:rPr>
        <w:t>2 31</w:t>
      </w:r>
      <w:r>
        <w:rPr>
          <w:b/>
          <w:color w:val="000000"/>
        </w:rPr>
        <w:t>1,83 руб</w:t>
      </w:r>
      <w:r w:rsidRPr="00B434A7">
        <w:rPr>
          <w:b/>
          <w:color w:val="000000"/>
        </w:rPr>
        <w:t>.:</w:t>
      </w:r>
    </w:p>
    <w:p w:rsidR="00E14C2D" w:rsidRPr="00B434A7" w:rsidRDefault="00E14C2D" w:rsidP="00E14C2D">
      <w:pPr>
        <w:ind w:firstLine="708"/>
        <w:jc w:val="both"/>
        <w:rPr>
          <w:color w:val="000000"/>
        </w:rPr>
      </w:pPr>
      <w:r>
        <w:rPr>
          <w:color w:val="000000"/>
        </w:rPr>
        <w:t xml:space="preserve">по КБК 002 </w:t>
      </w:r>
      <w:r w:rsidRPr="00B40954">
        <w:rPr>
          <w:color w:val="000000"/>
        </w:rPr>
        <w:t>20229999100000150</w:t>
      </w:r>
      <w:r>
        <w:rPr>
          <w:color w:val="000000"/>
        </w:rPr>
        <w:t xml:space="preserve"> </w:t>
      </w:r>
      <w:r w:rsidRPr="00B434A7">
        <w:rPr>
          <w:color w:val="000000"/>
        </w:rPr>
        <w:t xml:space="preserve">на </w:t>
      </w:r>
      <w:r>
        <w:rPr>
          <w:color w:val="000000"/>
        </w:rPr>
        <w:t>11,83</w:t>
      </w:r>
      <w:r w:rsidRPr="00B434A7">
        <w:rPr>
          <w:color w:val="000000"/>
        </w:rPr>
        <w:t xml:space="preserve"> руб., в том числе:</w:t>
      </w:r>
    </w:p>
    <w:p w:rsidR="00E14C2D" w:rsidRPr="00B434A7" w:rsidRDefault="00E14C2D" w:rsidP="00E14C2D">
      <w:pPr>
        <w:ind w:firstLine="708"/>
        <w:jc w:val="both"/>
      </w:pPr>
      <w:r w:rsidRPr="00B434A7">
        <w:rPr>
          <w:color w:val="000000"/>
        </w:rPr>
        <w:t xml:space="preserve">- </w:t>
      </w:r>
      <w:r w:rsidRPr="00B434A7">
        <w:t xml:space="preserve">на </w:t>
      </w:r>
      <w:r>
        <w:t>11,83 руб.</w:t>
      </w:r>
      <w:r w:rsidRPr="00B434A7">
        <w:t xml:space="preserve"> в соответствии с </w:t>
      </w:r>
      <w:r>
        <w:t>Областным</w:t>
      </w:r>
      <w:r w:rsidRPr="00B40954">
        <w:t xml:space="preserve"> закон</w:t>
      </w:r>
      <w:r>
        <w:t>ом</w:t>
      </w:r>
      <w:r w:rsidRPr="00B40954">
        <w:t xml:space="preserve"> Ленинградской области от 19.12.2023 №145-оз Об областном бюджете Ленинградской области на 2024 год и на плановый период 2025 и 2026 годов</w:t>
      </w:r>
      <w:r>
        <w:t xml:space="preserve"> </w:t>
      </w:r>
      <w:r w:rsidRPr="00B434A7">
        <w:t xml:space="preserve">и согласно уведомлению № </w:t>
      </w:r>
      <w:r>
        <w:t>1883 от 25.12.2023</w:t>
      </w:r>
      <w:r w:rsidRPr="00B434A7">
        <w:t xml:space="preserve"> года от </w:t>
      </w:r>
      <w:r w:rsidRPr="00B40954">
        <w:t>Комитет</w:t>
      </w:r>
      <w:r>
        <w:t>а</w:t>
      </w:r>
      <w:r w:rsidRPr="00B40954">
        <w:t xml:space="preserve"> по агропромышленному и рыбохозяйственному комплексу Ленинградской области</w:t>
      </w:r>
      <w:r>
        <w:t xml:space="preserve">, </w:t>
      </w:r>
      <w:r w:rsidRPr="00B434A7">
        <w:t xml:space="preserve">в рамках мероприятий по борьбе с борщевиком Сосновского. </w:t>
      </w:r>
    </w:p>
    <w:p w:rsidR="00EF70D8" w:rsidRPr="00B434A7" w:rsidRDefault="00EF70D8" w:rsidP="00EF70D8">
      <w:pPr>
        <w:ind w:firstLine="708"/>
        <w:jc w:val="both"/>
        <w:rPr>
          <w:color w:val="000000"/>
        </w:rPr>
      </w:pPr>
      <w:r>
        <w:rPr>
          <w:color w:val="000000"/>
        </w:rPr>
        <w:t>по КБК 002 20216001100000</w:t>
      </w:r>
      <w:r w:rsidRPr="00B40954">
        <w:rPr>
          <w:color w:val="000000"/>
        </w:rPr>
        <w:t>150</w:t>
      </w:r>
      <w:r>
        <w:rPr>
          <w:color w:val="000000"/>
        </w:rPr>
        <w:t xml:space="preserve"> </w:t>
      </w:r>
      <w:r w:rsidRPr="00B434A7">
        <w:rPr>
          <w:color w:val="000000"/>
        </w:rPr>
        <w:t xml:space="preserve">на </w:t>
      </w:r>
      <w:r>
        <w:rPr>
          <w:color w:val="000000"/>
        </w:rPr>
        <w:t>2 300,00</w:t>
      </w:r>
      <w:r w:rsidRPr="00B434A7">
        <w:rPr>
          <w:color w:val="000000"/>
        </w:rPr>
        <w:t xml:space="preserve"> руб., в том числе:</w:t>
      </w:r>
    </w:p>
    <w:p w:rsidR="00EF70D8" w:rsidRPr="00B434A7" w:rsidRDefault="00EF70D8" w:rsidP="00EF70D8">
      <w:pPr>
        <w:ind w:firstLine="708"/>
        <w:jc w:val="both"/>
      </w:pPr>
      <w:r w:rsidRPr="00B434A7">
        <w:rPr>
          <w:color w:val="000000"/>
        </w:rPr>
        <w:t xml:space="preserve">- </w:t>
      </w:r>
      <w:r w:rsidRPr="00B434A7">
        <w:t xml:space="preserve">на </w:t>
      </w:r>
      <w:r>
        <w:t>2 300,00 руб.</w:t>
      </w:r>
      <w:r w:rsidRPr="00B434A7">
        <w:t xml:space="preserve"> в соответствии с </w:t>
      </w:r>
      <w:r>
        <w:t>Областным</w:t>
      </w:r>
      <w:r w:rsidRPr="00B40954">
        <w:t xml:space="preserve"> закон</w:t>
      </w:r>
      <w:r>
        <w:t>ом</w:t>
      </w:r>
      <w:r w:rsidRPr="00B40954">
        <w:t xml:space="preserve"> Ленинградской области от 1</w:t>
      </w:r>
      <w:r>
        <w:t>4.09</w:t>
      </w:r>
      <w:r w:rsidRPr="00B40954">
        <w:t>.20</w:t>
      </w:r>
      <w:r>
        <w:t>19</w:t>
      </w:r>
      <w:r w:rsidRPr="00B40954">
        <w:t xml:space="preserve"> №</w:t>
      </w:r>
      <w:r>
        <w:t>75</w:t>
      </w:r>
      <w:r w:rsidRPr="00B40954">
        <w:t xml:space="preserve">-оз </w:t>
      </w:r>
      <w:r>
        <w:t>«О межбюджетных отношениях в Ленинградской области», решением Совета депутатов ЛМР ЛО от 14.12.2023 №228 (ред. от 16.04.2024 № 248) «О</w:t>
      </w:r>
      <w:r w:rsidRPr="00B40954">
        <w:t xml:space="preserve"> бюджете Ленинградской области на 2024 год и на плановый период 2025 и 2026 годов</w:t>
      </w:r>
      <w:r>
        <w:t>»</w:t>
      </w:r>
    </w:p>
    <w:p w:rsidR="00E14C2D" w:rsidRPr="00B434A7" w:rsidRDefault="00E14C2D" w:rsidP="00E14C2D">
      <w:pPr>
        <w:ind w:firstLine="708"/>
        <w:jc w:val="both"/>
      </w:pPr>
    </w:p>
    <w:p w:rsidR="00567CB4" w:rsidRPr="00B434A7" w:rsidRDefault="00567CB4" w:rsidP="00D52BE1">
      <w:pPr>
        <w:pStyle w:val="ab"/>
        <w:ind w:firstLine="709"/>
        <w:jc w:val="both"/>
        <w:rPr>
          <w:b/>
          <w:sz w:val="24"/>
          <w:szCs w:val="24"/>
          <w:u w:val="single"/>
        </w:rPr>
      </w:pPr>
    </w:p>
    <w:p w:rsidR="00D52BE1" w:rsidRPr="00B434A7" w:rsidRDefault="00D52BE1" w:rsidP="00D52BE1">
      <w:pPr>
        <w:pStyle w:val="ab"/>
        <w:ind w:firstLine="709"/>
        <w:jc w:val="both"/>
        <w:rPr>
          <w:b/>
          <w:sz w:val="24"/>
          <w:szCs w:val="24"/>
          <w:u w:val="single"/>
        </w:rPr>
      </w:pPr>
      <w:r w:rsidRPr="00B434A7">
        <w:rPr>
          <w:b/>
          <w:sz w:val="24"/>
          <w:szCs w:val="24"/>
          <w:u w:val="single"/>
        </w:rPr>
        <w:t xml:space="preserve">ВСЕГО изменения по доходной части бюджета составят: </w:t>
      </w:r>
    </w:p>
    <w:p w:rsidR="00D52BE1" w:rsidRPr="00B434A7" w:rsidRDefault="00D52BE1" w:rsidP="00D52BE1">
      <w:pPr>
        <w:pStyle w:val="ab"/>
        <w:ind w:firstLine="709"/>
        <w:jc w:val="both"/>
        <w:rPr>
          <w:b/>
          <w:sz w:val="24"/>
          <w:szCs w:val="24"/>
          <w:u w:val="single"/>
        </w:rPr>
      </w:pPr>
      <w:r w:rsidRPr="00B434A7">
        <w:rPr>
          <w:b/>
          <w:sz w:val="24"/>
          <w:szCs w:val="24"/>
          <w:u w:val="single"/>
        </w:rPr>
        <w:t>на 202</w:t>
      </w:r>
      <w:r w:rsidR="00E14C2D">
        <w:rPr>
          <w:b/>
          <w:sz w:val="24"/>
          <w:szCs w:val="24"/>
          <w:u w:val="single"/>
        </w:rPr>
        <w:t>5</w:t>
      </w:r>
      <w:r w:rsidRPr="00B434A7">
        <w:rPr>
          <w:b/>
          <w:sz w:val="24"/>
          <w:szCs w:val="24"/>
          <w:u w:val="single"/>
        </w:rPr>
        <w:t xml:space="preserve"> год + </w:t>
      </w:r>
      <w:r w:rsidR="00E14C2D">
        <w:rPr>
          <w:b/>
          <w:sz w:val="24"/>
          <w:szCs w:val="24"/>
          <w:u w:val="single"/>
        </w:rPr>
        <w:t>2</w:t>
      </w:r>
      <w:r w:rsidR="00EF70D8">
        <w:rPr>
          <w:b/>
          <w:sz w:val="24"/>
          <w:szCs w:val="24"/>
          <w:u w:val="single"/>
        </w:rPr>
        <w:t>3</w:t>
      </w:r>
      <w:r w:rsidR="00E14C2D">
        <w:rPr>
          <w:b/>
          <w:sz w:val="24"/>
          <w:szCs w:val="24"/>
          <w:u w:val="single"/>
        </w:rPr>
        <w:t> </w:t>
      </w:r>
      <w:r w:rsidR="00EF70D8">
        <w:rPr>
          <w:b/>
          <w:sz w:val="24"/>
          <w:szCs w:val="24"/>
          <w:u w:val="single"/>
        </w:rPr>
        <w:t>2</w:t>
      </w:r>
      <w:r w:rsidR="00E14C2D">
        <w:rPr>
          <w:b/>
          <w:sz w:val="24"/>
          <w:szCs w:val="24"/>
          <w:u w:val="single"/>
        </w:rPr>
        <w:t>88,17</w:t>
      </w:r>
      <w:r w:rsidRPr="00B434A7">
        <w:rPr>
          <w:b/>
          <w:sz w:val="24"/>
          <w:szCs w:val="24"/>
          <w:u w:val="single"/>
        </w:rPr>
        <w:t xml:space="preserve"> руб.</w:t>
      </w:r>
    </w:p>
    <w:p w:rsidR="00D52BE1" w:rsidRPr="00B434A7" w:rsidRDefault="00D52BE1" w:rsidP="00D52BE1">
      <w:pPr>
        <w:pStyle w:val="ab"/>
        <w:ind w:firstLine="709"/>
        <w:jc w:val="both"/>
        <w:rPr>
          <w:b/>
          <w:sz w:val="24"/>
          <w:szCs w:val="24"/>
          <w:u w:val="single"/>
        </w:rPr>
      </w:pPr>
    </w:p>
    <w:p w:rsidR="00D52BE1" w:rsidRPr="000E11E6" w:rsidRDefault="00D52BE1" w:rsidP="00D52BE1">
      <w:pPr>
        <w:pStyle w:val="ab"/>
        <w:ind w:firstLine="709"/>
        <w:jc w:val="both"/>
        <w:rPr>
          <w:b/>
          <w:sz w:val="24"/>
          <w:szCs w:val="24"/>
        </w:rPr>
      </w:pPr>
      <w:r w:rsidRPr="000E11E6">
        <w:rPr>
          <w:b/>
          <w:sz w:val="24"/>
          <w:szCs w:val="24"/>
        </w:rPr>
        <w:t>ИТОГ ДОХОДНОЙ ЧАСТИ составит:</w:t>
      </w:r>
    </w:p>
    <w:p w:rsidR="00D52BE1" w:rsidRPr="00E14C2D" w:rsidRDefault="00D52BE1" w:rsidP="00D52BE1">
      <w:pPr>
        <w:pStyle w:val="ab"/>
        <w:ind w:firstLine="708"/>
        <w:jc w:val="both"/>
        <w:rPr>
          <w:b/>
          <w:sz w:val="24"/>
          <w:szCs w:val="24"/>
          <w:highlight w:val="yellow"/>
        </w:rPr>
      </w:pPr>
      <w:r w:rsidRPr="000E11E6">
        <w:rPr>
          <w:b/>
          <w:sz w:val="24"/>
          <w:szCs w:val="24"/>
        </w:rPr>
        <w:t>на 202</w:t>
      </w:r>
      <w:r w:rsidR="00E14C2D" w:rsidRPr="000E11E6">
        <w:rPr>
          <w:b/>
          <w:sz w:val="24"/>
          <w:szCs w:val="24"/>
        </w:rPr>
        <w:t>5</w:t>
      </w:r>
      <w:r w:rsidRPr="000E11E6">
        <w:rPr>
          <w:b/>
          <w:sz w:val="24"/>
          <w:szCs w:val="24"/>
        </w:rPr>
        <w:t xml:space="preserve"> год: </w:t>
      </w:r>
      <w:r w:rsidR="000E11E6" w:rsidRPr="000E11E6">
        <w:rPr>
          <w:b/>
          <w:sz w:val="24"/>
          <w:szCs w:val="24"/>
        </w:rPr>
        <w:t>16 190 560,00</w:t>
      </w:r>
      <w:r w:rsidRPr="000E11E6">
        <w:rPr>
          <w:b/>
          <w:sz w:val="24"/>
          <w:szCs w:val="24"/>
        </w:rPr>
        <w:t xml:space="preserve"> руб.  + </w:t>
      </w:r>
      <w:r w:rsidR="000E11E6" w:rsidRPr="000E11E6">
        <w:rPr>
          <w:b/>
          <w:sz w:val="24"/>
          <w:szCs w:val="24"/>
        </w:rPr>
        <w:t>2</w:t>
      </w:r>
      <w:r w:rsidR="00EF70D8">
        <w:rPr>
          <w:b/>
          <w:sz w:val="24"/>
          <w:szCs w:val="24"/>
        </w:rPr>
        <w:t>3</w:t>
      </w:r>
      <w:r w:rsidR="000E11E6" w:rsidRPr="000E11E6">
        <w:rPr>
          <w:b/>
          <w:sz w:val="24"/>
          <w:szCs w:val="24"/>
        </w:rPr>
        <w:t> </w:t>
      </w:r>
      <w:r w:rsidR="00EF70D8">
        <w:rPr>
          <w:b/>
          <w:sz w:val="24"/>
          <w:szCs w:val="24"/>
        </w:rPr>
        <w:t>2</w:t>
      </w:r>
      <w:r w:rsidR="000E11E6" w:rsidRPr="000E11E6">
        <w:rPr>
          <w:b/>
          <w:sz w:val="24"/>
          <w:szCs w:val="24"/>
        </w:rPr>
        <w:t>88,17</w:t>
      </w:r>
      <w:r w:rsidRPr="000E11E6">
        <w:rPr>
          <w:b/>
          <w:sz w:val="24"/>
          <w:szCs w:val="24"/>
        </w:rPr>
        <w:t xml:space="preserve"> руб. = </w:t>
      </w:r>
      <w:r w:rsidR="000E11E6" w:rsidRPr="000E11E6">
        <w:rPr>
          <w:b/>
          <w:sz w:val="24"/>
          <w:szCs w:val="24"/>
        </w:rPr>
        <w:t>16 21</w:t>
      </w:r>
      <w:r w:rsidR="00EF70D8">
        <w:rPr>
          <w:b/>
          <w:sz w:val="24"/>
          <w:szCs w:val="24"/>
        </w:rPr>
        <w:t>3</w:t>
      </w:r>
      <w:r w:rsidR="000E11E6" w:rsidRPr="000E11E6">
        <w:rPr>
          <w:b/>
          <w:sz w:val="24"/>
          <w:szCs w:val="24"/>
        </w:rPr>
        <w:t> </w:t>
      </w:r>
      <w:r w:rsidR="00EF70D8">
        <w:rPr>
          <w:b/>
          <w:sz w:val="24"/>
          <w:szCs w:val="24"/>
        </w:rPr>
        <w:t>8</w:t>
      </w:r>
      <w:r w:rsidR="000E11E6" w:rsidRPr="000E11E6">
        <w:rPr>
          <w:b/>
          <w:sz w:val="24"/>
          <w:szCs w:val="24"/>
        </w:rPr>
        <w:t>48,17</w:t>
      </w:r>
      <w:r w:rsidRPr="000E11E6">
        <w:rPr>
          <w:b/>
          <w:sz w:val="24"/>
          <w:szCs w:val="24"/>
        </w:rPr>
        <w:t xml:space="preserve"> руб.</w:t>
      </w:r>
    </w:p>
    <w:p w:rsidR="00D52BE1" w:rsidRPr="00E14C2D" w:rsidRDefault="00D52BE1" w:rsidP="00870721">
      <w:pPr>
        <w:ind w:firstLine="708"/>
        <w:jc w:val="both"/>
        <w:rPr>
          <w:highlight w:val="yellow"/>
        </w:rPr>
      </w:pPr>
    </w:p>
    <w:p w:rsidR="00870721" w:rsidRPr="00E14C2D" w:rsidRDefault="00870721" w:rsidP="00870721">
      <w:pPr>
        <w:ind w:firstLine="708"/>
        <w:jc w:val="both"/>
        <w:rPr>
          <w:b/>
          <w:color w:val="000000"/>
          <w:highlight w:val="yellow"/>
        </w:rPr>
      </w:pPr>
    </w:p>
    <w:p w:rsidR="00CA0A05" w:rsidRPr="000E11E6" w:rsidRDefault="00CA0A05" w:rsidP="00CA0A05">
      <w:pPr>
        <w:pStyle w:val="Standard"/>
        <w:spacing w:after="120"/>
        <w:jc w:val="center"/>
        <w:rPr>
          <w:b/>
          <w:u w:val="single"/>
        </w:rPr>
      </w:pPr>
      <w:r w:rsidRPr="000E11E6">
        <w:rPr>
          <w:b/>
          <w:u w:val="single"/>
        </w:rPr>
        <w:t>УВЕЛИЧИТЬ ПРОГНОЗИРУЕМЫЕ РАСХОДЫ</w:t>
      </w:r>
    </w:p>
    <w:p w:rsidR="00CA0A05" w:rsidRPr="000E11E6" w:rsidRDefault="00CA0A05" w:rsidP="00CA0A05">
      <w:pPr>
        <w:pStyle w:val="Standard"/>
        <w:spacing w:after="120"/>
        <w:jc w:val="center"/>
      </w:pPr>
      <w:r w:rsidRPr="000E11E6">
        <w:rPr>
          <w:b/>
          <w:u w:val="single"/>
        </w:rPr>
        <w:t>НА 202</w:t>
      </w:r>
      <w:r w:rsidR="000E11E6" w:rsidRPr="000E11E6">
        <w:rPr>
          <w:b/>
          <w:u w:val="single"/>
        </w:rPr>
        <w:t>5</w:t>
      </w:r>
      <w:r w:rsidRPr="000E11E6">
        <w:rPr>
          <w:b/>
          <w:u w:val="single"/>
        </w:rPr>
        <w:t xml:space="preserve"> год</w:t>
      </w:r>
      <w:r w:rsidRPr="000E11E6">
        <w:rPr>
          <w:u w:val="single"/>
        </w:rPr>
        <w:t xml:space="preserve"> </w:t>
      </w:r>
      <w:r w:rsidRPr="000E11E6">
        <w:rPr>
          <w:b/>
          <w:u w:val="single"/>
        </w:rPr>
        <w:t xml:space="preserve">на </w:t>
      </w:r>
      <w:r w:rsidR="000E11E6" w:rsidRPr="000E11E6">
        <w:rPr>
          <w:b/>
          <w:bCs/>
          <w:u w:val="single"/>
        </w:rPr>
        <w:t>25 588,17</w:t>
      </w:r>
      <w:r w:rsidRPr="000E11E6">
        <w:rPr>
          <w:b/>
          <w:bCs/>
          <w:u w:val="single"/>
        </w:rPr>
        <w:t xml:space="preserve"> руб., </w:t>
      </w:r>
      <w:r w:rsidRPr="000E11E6">
        <w:rPr>
          <w:b/>
          <w:u w:val="single"/>
        </w:rPr>
        <w:t>в том числе:</w:t>
      </w:r>
    </w:p>
    <w:p w:rsidR="00CA0A05" w:rsidRPr="00E14C2D" w:rsidRDefault="00CA0A05" w:rsidP="00CA0A05">
      <w:pPr>
        <w:pStyle w:val="Standard"/>
        <w:spacing w:after="120"/>
        <w:jc w:val="both"/>
        <w:rPr>
          <w:b/>
          <w:i/>
          <w:highlight w:val="yellow"/>
          <w:u w:val="single"/>
        </w:rPr>
      </w:pPr>
    </w:p>
    <w:p w:rsidR="00CA0A05" w:rsidRPr="000E11E6" w:rsidRDefault="00CA0A05" w:rsidP="00CA0A05">
      <w:pPr>
        <w:pStyle w:val="Standard"/>
        <w:spacing w:after="120"/>
        <w:jc w:val="both"/>
        <w:rPr>
          <w:b/>
          <w:i/>
          <w:u w:val="single"/>
        </w:rPr>
      </w:pPr>
      <w:r w:rsidRPr="000E11E6">
        <w:rPr>
          <w:b/>
          <w:i/>
          <w:u w:val="single"/>
        </w:rPr>
        <w:t xml:space="preserve">УВЕЛИЧИТЬ  расходы по бюджетополучателю Администрация Волошовского сельского поселения Лужского муниципального района Ленинградской области на </w:t>
      </w:r>
      <w:r w:rsidR="000E11E6" w:rsidRPr="000E11E6">
        <w:rPr>
          <w:b/>
          <w:bCs/>
          <w:i/>
          <w:u w:val="single"/>
        </w:rPr>
        <w:t>25 588,17</w:t>
      </w:r>
      <w:r w:rsidRPr="000E11E6">
        <w:rPr>
          <w:b/>
          <w:i/>
          <w:color w:val="000000"/>
          <w:u w:val="single"/>
        </w:rPr>
        <w:t xml:space="preserve">  руб</w:t>
      </w:r>
      <w:r w:rsidRPr="000E11E6">
        <w:rPr>
          <w:b/>
          <w:i/>
          <w:u w:val="single"/>
        </w:rPr>
        <w:t>., в том числе:</w:t>
      </w:r>
    </w:p>
    <w:p w:rsidR="00CA0A05" w:rsidRPr="000E11E6" w:rsidRDefault="00CA0A05" w:rsidP="00CA0A05">
      <w:pPr>
        <w:pStyle w:val="Standard"/>
        <w:jc w:val="both"/>
        <w:rPr>
          <w:b/>
        </w:rPr>
      </w:pPr>
      <w:r w:rsidRPr="000E11E6">
        <w:rPr>
          <w:b/>
        </w:rPr>
        <w:t>По разделу 0200 - НАЦИОНАЛЬНАЯ ОБОРОНА</w:t>
      </w:r>
    </w:p>
    <w:p w:rsidR="00CA0A05" w:rsidRPr="000E11E6" w:rsidRDefault="00CA0A05" w:rsidP="00CA0A05">
      <w:pPr>
        <w:pStyle w:val="Standard"/>
        <w:jc w:val="both"/>
        <w:rPr>
          <w:b/>
        </w:rPr>
      </w:pPr>
    </w:p>
    <w:p w:rsidR="00CA0A05" w:rsidRPr="000E11E6" w:rsidRDefault="00CA0A05" w:rsidP="00CA0A05">
      <w:pPr>
        <w:pStyle w:val="Standard"/>
        <w:jc w:val="both"/>
        <w:rPr>
          <w:b/>
          <w:bCs/>
        </w:rPr>
      </w:pPr>
      <w:r w:rsidRPr="000E11E6">
        <w:rPr>
          <w:b/>
          <w:bCs/>
        </w:rPr>
        <w:t xml:space="preserve">По разделу 0203  - Расходы на осуществление первичного воинского учета на территориях, где отсутствуют военные комиссариаты - </w:t>
      </w:r>
      <w:r w:rsidRPr="000E11E6">
        <w:rPr>
          <w:b/>
        </w:rPr>
        <w:t xml:space="preserve">увеличить на </w:t>
      </w:r>
      <w:r w:rsidR="000E11E6" w:rsidRPr="000E11E6">
        <w:rPr>
          <w:b/>
        </w:rPr>
        <w:t>25 600</w:t>
      </w:r>
      <w:r w:rsidRPr="000E11E6">
        <w:rPr>
          <w:b/>
        </w:rPr>
        <w:t xml:space="preserve"> руб., в том числе:</w:t>
      </w:r>
    </w:p>
    <w:p w:rsidR="000E11E6" w:rsidRPr="00B434A7" w:rsidRDefault="000E11E6" w:rsidP="000E11E6">
      <w:pPr>
        <w:pStyle w:val="Standard"/>
        <w:spacing w:after="240"/>
        <w:jc w:val="both"/>
      </w:pPr>
      <w:r>
        <w:lastRenderedPageBreak/>
        <w:t>КЦСР 99 9 00 51180 КВР 121 КОСГУ 211</w:t>
      </w:r>
      <w:r w:rsidRPr="00B434A7">
        <w:t xml:space="preserve"> увеличить на </w:t>
      </w:r>
      <w:r>
        <w:t xml:space="preserve">17 865,80 </w:t>
      </w:r>
      <w:r w:rsidRPr="00B434A7">
        <w:t xml:space="preserve">руб. (увеличение расходов на </w:t>
      </w:r>
      <w:r>
        <w:t>выплату заработной платы</w:t>
      </w:r>
      <w:r w:rsidRPr="00B434A7">
        <w:t>);</w:t>
      </w:r>
    </w:p>
    <w:p w:rsidR="000E11E6" w:rsidRPr="00B434A7" w:rsidRDefault="000E11E6" w:rsidP="000E11E6">
      <w:pPr>
        <w:pStyle w:val="Standard"/>
        <w:spacing w:after="240"/>
        <w:jc w:val="both"/>
      </w:pPr>
      <w:r w:rsidRPr="00B434A7">
        <w:t xml:space="preserve">КЦСР 99 9 00 51180 КВР </w:t>
      </w:r>
      <w:r>
        <w:t>129</w:t>
      </w:r>
      <w:r w:rsidRPr="00B434A7">
        <w:t xml:space="preserve"> КОСГУ </w:t>
      </w:r>
      <w:r>
        <w:t>213</w:t>
      </w:r>
      <w:r w:rsidRPr="00B434A7">
        <w:t xml:space="preserve"> увеличить на </w:t>
      </w:r>
      <w:r>
        <w:t>7 734,20</w:t>
      </w:r>
      <w:r w:rsidRPr="00B434A7">
        <w:t xml:space="preserve"> руб. (увеличение расходов на </w:t>
      </w:r>
      <w:r>
        <w:t>страховые взносы с заработной платы</w:t>
      </w:r>
      <w:r w:rsidRPr="00B434A7">
        <w:t>);</w:t>
      </w:r>
    </w:p>
    <w:p w:rsidR="007D269A" w:rsidRPr="00B434A7" w:rsidRDefault="007D269A" w:rsidP="007D269A">
      <w:pPr>
        <w:pStyle w:val="Standard"/>
        <w:spacing w:after="120"/>
        <w:jc w:val="both"/>
      </w:pPr>
      <w:r w:rsidRPr="00B434A7">
        <w:rPr>
          <w:b/>
          <w:i/>
        </w:rPr>
        <w:t xml:space="preserve">Изменения внесены в сводную бюджетную роспись в </w:t>
      </w:r>
      <w:r>
        <w:rPr>
          <w:b/>
          <w:i/>
        </w:rPr>
        <w:t>январ</w:t>
      </w:r>
      <w:r w:rsidRPr="00B434A7">
        <w:rPr>
          <w:b/>
          <w:i/>
        </w:rPr>
        <w:t>е 202</w:t>
      </w:r>
      <w:r>
        <w:rPr>
          <w:b/>
          <w:i/>
        </w:rPr>
        <w:t>4</w:t>
      </w:r>
      <w:r w:rsidRPr="00B434A7">
        <w:rPr>
          <w:b/>
          <w:i/>
        </w:rPr>
        <w:t xml:space="preserve"> года в соответствии с п. </w:t>
      </w:r>
      <w:r>
        <w:rPr>
          <w:b/>
          <w:i/>
        </w:rPr>
        <w:t>3</w:t>
      </w:r>
      <w:r w:rsidRPr="00B434A7">
        <w:rPr>
          <w:b/>
          <w:i/>
        </w:rPr>
        <w:t xml:space="preserve"> ст.217 БК РФ и Решением совета депутатов Волошовского сельского поселения от 09.04.2021 г № 188, </w:t>
      </w:r>
      <w:r w:rsidRPr="00B434A7">
        <w:t xml:space="preserve">согласно уведомлению № </w:t>
      </w:r>
      <w:r>
        <w:t>1262</w:t>
      </w:r>
      <w:r w:rsidRPr="00B434A7">
        <w:t xml:space="preserve"> от 2</w:t>
      </w:r>
      <w:r>
        <w:t>2</w:t>
      </w:r>
      <w:r w:rsidRPr="00B434A7">
        <w:t>.12.202</w:t>
      </w:r>
      <w:r>
        <w:t>3</w:t>
      </w:r>
      <w:r w:rsidRPr="00B434A7">
        <w:t xml:space="preserve">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w:t>
      </w:r>
    </w:p>
    <w:p w:rsidR="00567CB4" w:rsidRPr="00E14C2D" w:rsidRDefault="00567CB4" w:rsidP="00567CB4">
      <w:pPr>
        <w:pStyle w:val="Standard"/>
        <w:spacing w:after="120"/>
        <w:jc w:val="both"/>
        <w:rPr>
          <w:highlight w:val="yellow"/>
        </w:rPr>
      </w:pPr>
    </w:p>
    <w:p w:rsidR="001028D6" w:rsidRPr="007D269A" w:rsidRDefault="001028D6" w:rsidP="001028D6">
      <w:pPr>
        <w:pStyle w:val="Textbody"/>
        <w:rPr>
          <w:b/>
          <w:bCs/>
        </w:rPr>
      </w:pPr>
      <w:r w:rsidRPr="007D269A">
        <w:rPr>
          <w:b/>
          <w:bCs/>
        </w:rPr>
        <w:t xml:space="preserve">По разделу 0500  - ЖИЛИЩНО-КОММУНАЛЬНОЕ ХОЗЯЙСТВО </w:t>
      </w:r>
    </w:p>
    <w:p w:rsidR="001028D6" w:rsidRPr="007D269A" w:rsidRDefault="001028D6" w:rsidP="001028D6">
      <w:pPr>
        <w:pStyle w:val="Textbody"/>
        <w:rPr>
          <w:b/>
          <w:bCs/>
        </w:rPr>
      </w:pPr>
      <w:r w:rsidRPr="007D269A">
        <w:rPr>
          <w:b/>
          <w:bCs/>
        </w:rPr>
        <w:t xml:space="preserve">По подразделу 0503 «Благоустройство» - увеличить  на </w:t>
      </w:r>
      <w:r w:rsidR="007D269A" w:rsidRPr="007D269A">
        <w:rPr>
          <w:b/>
          <w:bCs/>
        </w:rPr>
        <w:t>87 689,55</w:t>
      </w:r>
      <w:r w:rsidRPr="007D269A">
        <w:rPr>
          <w:b/>
          <w:bCs/>
        </w:rPr>
        <w:t xml:space="preserve"> руб., в том числе:</w:t>
      </w:r>
    </w:p>
    <w:p w:rsidR="001028D6" w:rsidRPr="007D269A" w:rsidRDefault="001028D6" w:rsidP="001028D6">
      <w:pPr>
        <w:pStyle w:val="Standard"/>
        <w:spacing w:after="120"/>
        <w:jc w:val="both"/>
      </w:pPr>
      <w:r w:rsidRPr="007D269A">
        <w:t xml:space="preserve">КЦСР 10 8 02 </w:t>
      </w:r>
      <w:r w:rsidRPr="007D269A">
        <w:rPr>
          <w:lang w:val="en-US"/>
        </w:rPr>
        <w:t>S</w:t>
      </w:r>
      <w:r w:rsidRPr="007D269A">
        <w:t xml:space="preserve">4310 КВР 244 КОСГУ 225 увеличить на </w:t>
      </w:r>
      <w:r w:rsidR="007D269A" w:rsidRPr="007D269A">
        <w:t>87 689,55</w:t>
      </w:r>
      <w:r w:rsidRPr="007D269A">
        <w:t xml:space="preserve"> руб. на софинансирование мероприятий по борьбе с борщевиком Сосновского. </w:t>
      </w:r>
    </w:p>
    <w:p w:rsidR="001028D6" w:rsidRPr="007D269A" w:rsidRDefault="001028D6" w:rsidP="001028D6">
      <w:pPr>
        <w:pStyle w:val="Standard"/>
        <w:spacing w:after="120"/>
        <w:jc w:val="both"/>
        <w:rPr>
          <w:b/>
          <w:i/>
        </w:rPr>
      </w:pPr>
      <w:r w:rsidRPr="007D269A">
        <w:rPr>
          <w:b/>
          <w:i/>
        </w:rPr>
        <w:t>(Изменения внесены в сводную бюджетную роспись в феврале 202</w:t>
      </w:r>
      <w:r w:rsidR="007D269A" w:rsidRPr="007D269A">
        <w:rPr>
          <w:b/>
          <w:i/>
        </w:rPr>
        <w:t>4</w:t>
      </w:r>
      <w:r w:rsidRPr="007D269A">
        <w:rPr>
          <w:b/>
          <w:i/>
        </w:rPr>
        <w:t xml:space="preserve"> года в соответствии с п. 8 ст.217 БК РФ и Решением совета депутатов Волошовского сельского поселения от 09.04.2021 г № 188, </w:t>
      </w:r>
      <w:r w:rsidR="003D5BF0" w:rsidRPr="007D269A">
        <w:rPr>
          <w:b/>
          <w:i/>
        </w:rPr>
        <w:t>для выполнения доли софинансирования по Соглашению.</w:t>
      </w:r>
      <w:r w:rsidR="007D269A" w:rsidRPr="007D269A">
        <w:rPr>
          <w:b/>
          <w:i/>
        </w:rPr>
        <w:t>)</w:t>
      </w:r>
    </w:p>
    <w:p w:rsidR="007D269A" w:rsidRPr="00B434A7" w:rsidRDefault="007D269A" w:rsidP="007D269A">
      <w:pPr>
        <w:pStyle w:val="Textbody"/>
        <w:rPr>
          <w:b/>
          <w:bCs/>
        </w:rPr>
      </w:pPr>
      <w:r w:rsidRPr="00B434A7">
        <w:rPr>
          <w:b/>
          <w:bCs/>
        </w:rPr>
        <w:t>По подразделу 0501 «Жилищное хозяйство» - у</w:t>
      </w:r>
      <w:r>
        <w:rPr>
          <w:b/>
          <w:bCs/>
        </w:rPr>
        <w:t>меньш</w:t>
      </w:r>
      <w:r w:rsidRPr="00B434A7">
        <w:rPr>
          <w:b/>
          <w:bCs/>
        </w:rPr>
        <w:t xml:space="preserve">ить на </w:t>
      </w:r>
      <w:r>
        <w:rPr>
          <w:b/>
          <w:bCs/>
        </w:rPr>
        <w:t xml:space="preserve">87 689,55 </w:t>
      </w:r>
      <w:r w:rsidRPr="00B434A7">
        <w:rPr>
          <w:b/>
          <w:bCs/>
        </w:rPr>
        <w:t>руб., в том числе:</w:t>
      </w:r>
    </w:p>
    <w:p w:rsidR="007D269A" w:rsidRPr="00B434A7" w:rsidRDefault="007D269A" w:rsidP="007D269A">
      <w:pPr>
        <w:pStyle w:val="Standard"/>
        <w:spacing w:after="120"/>
        <w:jc w:val="both"/>
      </w:pPr>
      <w:r w:rsidRPr="00B434A7">
        <w:t>КЦСР 10 4 02 02310 КВР 244 КОСГУ 225 у</w:t>
      </w:r>
      <w:r>
        <w:t>меньши</w:t>
      </w:r>
      <w:r w:rsidRPr="00B434A7">
        <w:t>ть на  </w:t>
      </w:r>
      <w:r>
        <w:t xml:space="preserve">87 689,55 </w:t>
      </w:r>
      <w:r w:rsidRPr="00B434A7">
        <w:t>руб. (</w:t>
      </w:r>
      <w:r w:rsidRPr="007D269A">
        <w:t>для выполнения доли софинансирования</w:t>
      </w:r>
      <w:r>
        <w:t xml:space="preserve"> </w:t>
      </w:r>
      <w:r w:rsidRPr="007D269A">
        <w:t>мероприятий по борьбе с борщевиком Сосновского).</w:t>
      </w:r>
    </w:p>
    <w:p w:rsidR="001028D6" w:rsidRPr="00E14C2D" w:rsidRDefault="001028D6" w:rsidP="00261A7A">
      <w:pPr>
        <w:pStyle w:val="ab"/>
        <w:jc w:val="both"/>
        <w:rPr>
          <w:b/>
          <w:sz w:val="24"/>
          <w:szCs w:val="24"/>
          <w:highlight w:val="yellow"/>
          <w:u w:val="single"/>
        </w:rPr>
      </w:pPr>
    </w:p>
    <w:p w:rsidR="00261A7A" w:rsidRPr="007D269A" w:rsidRDefault="00261A7A" w:rsidP="00261A7A">
      <w:pPr>
        <w:pStyle w:val="ab"/>
        <w:jc w:val="both"/>
        <w:rPr>
          <w:b/>
          <w:sz w:val="24"/>
          <w:szCs w:val="24"/>
          <w:u w:val="single"/>
        </w:rPr>
      </w:pPr>
      <w:r w:rsidRPr="007D269A">
        <w:rPr>
          <w:b/>
          <w:sz w:val="24"/>
          <w:szCs w:val="24"/>
          <w:u w:val="single"/>
        </w:rPr>
        <w:t xml:space="preserve">ВСЕГО изменения по расходной части бюджета составят: </w:t>
      </w:r>
    </w:p>
    <w:p w:rsidR="00261A7A" w:rsidRPr="007D269A" w:rsidRDefault="00261A7A" w:rsidP="00261A7A">
      <w:pPr>
        <w:pStyle w:val="ab"/>
        <w:jc w:val="both"/>
        <w:rPr>
          <w:b/>
          <w:sz w:val="24"/>
          <w:szCs w:val="24"/>
          <w:u w:val="single"/>
        </w:rPr>
      </w:pPr>
      <w:r w:rsidRPr="007D269A">
        <w:rPr>
          <w:b/>
          <w:sz w:val="24"/>
          <w:szCs w:val="24"/>
          <w:u w:val="single"/>
        </w:rPr>
        <w:t>на 202</w:t>
      </w:r>
      <w:r w:rsidR="007D269A" w:rsidRPr="007D269A">
        <w:rPr>
          <w:b/>
          <w:sz w:val="24"/>
          <w:szCs w:val="24"/>
          <w:u w:val="single"/>
        </w:rPr>
        <w:t>5</w:t>
      </w:r>
      <w:r w:rsidRPr="007D269A">
        <w:rPr>
          <w:b/>
          <w:sz w:val="24"/>
          <w:szCs w:val="24"/>
          <w:u w:val="single"/>
        </w:rPr>
        <w:t xml:space="preserve"> год + </w:t>
      </w:r>
      <w:r w:rsidR="007D269A">
        <w:rPr>
          <w:b/>
          <w:sz w:val="24"/>
          <w:szCs w:val="24"/>
          <w:u w:val="single"/>
        </w:rPr>
        <w:t>25 588,17</w:t>
      </w:r>
      <w:r w:rsidRPr="007D269A">
        <w:rPr>
          <w:b/>
          <w:sz w:val="24"/>
          <w:szCs w:val="24"/>
          <w:u w:val="single"/>
        </w:rPr>
        <w:t xml:space="preserve"> руб. (с учетом изменений, внесенных </w:t>
      </w:r>
      <w:r w:rsidRPr="007D269A">
        <w:rPr>
          <w:b/>
          <w:i/>
          <w:sz w:val="24"/>
          <w:szCs w:val="24"/>
          <w:u w:val="single"/>
        </w:rPr>
        <w:t xml:space="preserve">в сводную бюджетную роспись по п. 8 ст.217 БК РФ и Решения совета депутатов Волошовского сельского поселения от 09.04.2021 г № 188 в сумме </w:t>
      </w:r>
      <w:r w:rsidR="007D269A">
        <w:rPr>
          <w:b/>
          <w:i/>
          <w:sz w:val="24"/>
          <w:szCs w:val="24"/>
          <w:u w:val="single"/>
        </w:rPr>
        <w:t>25 588,17</w:t>
      </w:r>
      <w:r w:rsidRPr="007D269A">
        <w:rPr>
          <w:b/>
          <w:i/>
          <w:sz w:val="24"/>
          <w:szCs w:val="24"/>
          <w:u w:val="single"/>
        </w:rPr>
        <w:t xml:space="preserve"> руб.)</w:t>
      </w:r>
    </w:p>
    <w:p w:rsidR="00261A7A" w:rsidRPr="00E14C2D" w:rsidRDefault="00261A7A" w:rsidP="00261A7A">
      <w:pPr>
        <w:pStyle w:val="ab"/>
        <w:jc w:val="both"/>
        <w:rPr>
          <w:b/>
          <w:sz w:val="24"/>
          <w:szCs w:val="24"/>
          <w:highlight w:val="yellow"/>
          <w:u w:val="single"/>
        </w:rPr>
      </w:pPr>
    </w:p>
    <w:p w:rsidR="00261A7A" w:rsidRPr="00C620EE" w:rsidRDefault="00261A7A" w:rsidP="00261A7A">
      <w:pPr>
        <w:pStyle w:val="ab"/>
        <w:jc w:val="both"/>
        <w:rPr>
          <w:b/>
          <w:sz w:val="24"/>
          <w:szCs w:val="24"/>
        </w:rPr>
      </w:pPr>
      <w:r w:rsidRPr="00C620EE">
        <w:rPr>
          <w:b/>
          <w:sz w:val="24"/>
          <w:szCs w:val="24"/>
        </w:rPr>
        <w:t>ИТОГ РАСХОДНОЙ ЧАСТИ в результате вносимых изменений составит:</w:t>
      </w:r>
    </w:p>
    <w:p w:rsidR="00261A7A" w:rsidRPr="00C620EE" w:rsidRDefault="00261A7A" w:rsidP="00261A7A">
      <w:pPr>
        <w:pStyle w:val="ab"/>
        <w:jc w:val="both"/>
        <w:rPr>
          <w:b/>
          <w:sz w:val="24"/>
          <w:szCs w:val="24"/>
        </w:rPr>
      </w:pPr>
      <w:r w:rsidRPr="00C620EE">
        <w:rPr>
          <w:b/>
          <w:sz w:val="24"/>
          <w:szCs w:val="24"/>
        </w:rPr>
        <w:t>на 202</w:t>
      </w:r>
      <w:r w:rsidR="007D269A" w:rsidRPr="00C620EE">
        <w:rPr>
          <w:b/>
          <w:sz w:val="24"/>
          <w:szCs w:val="24"/>
        </w:rPr>
        <w:t>5</w:t>
      </w:r>
      <w:r w:rsidRPr="00C620EE">
        <w:rPr>
          <w:b/>
          <w:sz w:val="24"/>
          <w:szCs w:val="24"/>
        </w:rPr>
        <w:t xml:space="preserve"> год: </w:t>
      </w:r>
      <w:r w:rsidR="007D269A" w:rsidRPr="00C620EE">
        <w:rPr>
          <w:b/>
          <w:color w:val="000000"/>
          <w:sz w:val="24"/>
          <w:szCs w:val="24"/>
        </w:rPr>
        <w:t>16 190 560,00</w:t>
      </w:r>
      <w:r w:rsidRPr="00C620EE">
        <w:rPr>
          <w:b/>
          <w:sz w:val="24"/>
          <w:szCs w:val="24"/>
        </w:rPr>
        <w:t xml:space="preserve"> руб.  + </w:t>
      </w:r>
      <w:r w:rsidR="007D269A" w:rsidRPr="00C620EE">
        <w:rPr>
          <w:b/>
          <w:sz w:val="24"/>
          <w:szCs w:val="24"/>
        </w:rPr>
        <w:t>25 588,17</w:t>
      </w:r>
      <w:r w:rsidRPr="00C620EE">
        <w:rPr>
          <w:b/>
          <w:sz w:val="24"/>
          <w:szCs w:val="24"/>
        </w:rPr>
        <w:t xml:space="preserve"> руб. = </w:t>
      </w:r>
      <w:r w:rsidR="007D269A" w:rsidRPr="00C620EE">
        <w:rPr>
          <w:b/>
          <w:sz w:val="24"/>
          <w:szCs w:val="24"/>
        </w:rPr>
        <w:t>16 216 148,17</w:t>
      </w:r>
      <w:r w:rsidRPr="00C620EE">
        <w:rPr>
          <w:b/>
          <w:sz w:val="24"/>
          <w:szCs w:val="24"/>
        </w:rPr>
        <w:t xml:space="preserve"> руб.</w:t>
      </w:r>
      <w:r w:rsidR="006B402B" w:rsidRPr="00C620EE">
        <w:rPr>
          <w:b/>
          <w:sz w:val="24"/>
          <w:szCs w:val="24"/>
        </w:rPr>
        <w:t>,</w:t>
      </w:r>
      <w:r w:rsidR="006B402B" w:rsidRPr="00C620EE">
        <w:rPr>
          <w:color w:val="000000"/>
          <w:sz w:val="24"/>
          <w:szCs w:val="24"/>
        </w:rPr>
        <w:t xml:space="preserve"> </w:t>
      </w:r>
      <w:r w:rsidR="006B402B" w:rsidRPr="00C620EE">
        <w:rPr>
          <w:b/>
          <w:color w:val="000000"/>
          <w:sz w:val="24"/>
          <w:szCs w:val="24"/>
        </w:rPr>
        <w:t xml:space="preserve">в том числе условно утвержденные расходы в сумме </w:t>
      </w:r>
      <w:r w:rsidR="007D269A" w:rsidRPr="00C620EE">
        <w:rPr>
          <w:b/>
          <w:color w:val="000000"/>
          <w:sz w:val="24"/>
          <w:szCs w:val="24"/>
        </w:rPr>
        <w:t>485 422,05</w:t>
      </w:r>
      <w:r w:rsidR="006B402B" w:rsidRPr="00C620EE">
        <w:rPr>
          <w:b/>
          <w:color w:val="000000"/>
          <w:sz w:val="24"/>
          <w:szCs w:val="24"/>
        </w:rPr>
        <w:t xml:space="preserve"> рублей</w:t>
      </w:r>
      <w:r w:rsidRPr="00C620EE">
        <w:rPr>
          <w:b/>
          <w:sz w:val="24"/>
          <w:szCs w:val="24"/>
        </w:rPr>
        <w:t>, в т.ч.</w:t>
      </w:r>
    </w:p>
    <w:p w:rsidR="00261A7A" w:rsidRPr="00C620EE" w:rsidRDefault="00261A7A" w:rsidP="00261A7A">
      <w:pPr>
        <w:pStyle w:val="ab"/>
        <w:jc w:val="both"/>
        <w:rPr>
          <w:i/>
          <w:sz w:val="24"/>
          <w:szCs w:val="24"/>
        </w:rPr>
      </w:pPr>
      <w:r w:rsidRPr="00C620EE">
        <w:rPr>
          <w:i/>
          <w:sz w:val="24"/>
          <w:szCs w:val="24"/>
        </w:rPr>
        <w:t xml:space="preserve">По администрации: </w:t>
      </w:r>
      <w:r w:rsidR="00C620EE" w:rsidRPr="00C620EE">
        <w:rPr>
          <w:i/>
          <w:sz w:val="24"/>
          <w:szCs w:val="24"/>
        </w:rPr>
        <w:t>12</w:t>
      </w:r>
      <w:r w:rsidR="00C620EE">
        <w:rPr>
          <w:i/>
          <w:sz w:val="24"/>
          <w:szCs w:val="24"/>
        </w:rPr>
        <w:t> 173 075,70</w:t>
      </w:r>
      <w:r w:rsidRPr="00C620EE">
        <w:rPr>
          <w:i/>
          <w:sz w:val="24"/>
          <w:szCs w:val="24"/>
        </w:rPr>
        <w:t xml:space="preserve"> + </w:t>
      </w:r>
      <w:r w:rsidR="00C620EE" w:rsidRPr="00C620EE">
        <w:rPr>
          <w:i/>
          <w:sz w:val="24"/>
          <w:szCs w:val="24"/>
        </w:rPr>
        <w:t>25 588,17</w:t>
      </w:r>
      <w:r w:rsidRPr="00C620EE">
        <w:rPr>
          <w:i/>
          <w:sz w:val="24"/>
          <w:szCs w:val="24"/>
        </w:rPr>
        <w:t xml:space="preserve"> = </w:t>
      </w:r>
      <w:r w:rsidR="00C620EE" w:rsidRPr="00C620EE">
        <w:rPr>
          <w:i/>
          <w:sz w:val="24"/>
          <w:szCs w:val="24"/>
        </w:rPr>
        <w:t>12</w:t>
      </w:r>
      <w:r w:rsidR="00C620EE">
        <w:rPr>
          <w:i/>
          <w:sz w:val="24"/>
          <w:szCs w:val="24"/>
        </w:rPr>
        <w:t> 198 663,87</w:t>
      </w:r>
      <w:r w:rsidRPr="00C620EE">
        <w:rPr>
          <w:i/>
          <w:sz w:val="24"/>
          <w:szCs w:val="24"/>
        </w:rPr>
        <w:t>руб.</w:t>
      </w:r>
      <w:r w:rsidR="009E25BD" w:rsidRPr="00C620EE">
        <w:rPr>
          <w:i/>
          <w:sz w:val="24"/>
          <w:szCs w:val="24"/>
        </w:rPr>
        <w:t>,</w:t>
      </w:r>
      <w:r w:rsidR="009E25BD" w:rsidRPr="00C620EE">
        <w:rPr>
          <w:b/>
          <w:color w:val="000000"/>
          <w:sz w:val="24"/>
          <w:szCs w:val="24"/>
        </w:rPr>
        <w:t xml:space="preserve"> </w:t>
      </w:r>
      <w:r w:rsidR="009E25BD" w:rsidRPr="00C620EE">
        <w:rPr>
          <w:i/>
          <w:color w:val="000000"/>
          <w:sz w:val="24"/>
          <w:szCs w:val="24"/>
        </w:rPr>
        <w:t xml:space="preserve">в том числе условно утвержденные расходы в сумме </w:t>
      </w:r>
      <w:r w:rsidR="00F706B6" w:rsidRPr="00C620EE">
        <w:rPr>
          <w:i/>
          <w:color w:val="000000"/>
          <w:sz w:val="24"/>
          <w:szCs w:val="24"/>
        </w:rPr>
        <w:t>454 355,62</w:t>
      </w:r>
      <w:r w:rsidR="009E25BD" w:rsidRPr="00C620EE">
        <w:rPr>
          <w:i/>
          <w:color w:val="000000"/>
          <w:sz w:val="24"/>
          <w:szCs w:val="24"/>
        </w:rPr>
        <w:t xml:space="preserve"> рублей.</w:t>
      </w:r>
    </w:p>
    <w:p w:rsidR="00261A7A" w:rsidRPr="00C620EE" w:rsidRDefault="00261A7A" w:rsidP="00261A7A">
      <w:pPr>
        <w:pStyle w:val="ab"/>
        <w:jc w:val="both"/>
        <w:rPr>
          <w:i/>
          <w:sz w:val="24"/>
          <w:szCs w:val="24"/>
        </w:rPr>
      </w:pPr>
      <w:r w:rsidRPr="00C620EE">
        <w:rPr>
          <w:i/>
          <w:sz w:val="24"/>
          <w:szCs w:val="24"/>
        </w:rPr>
        <w:t xml:space="preserve">По КДЦ «Селяночка»: </w:t>
      </w:r>
      <w:r w:rsidR="00C620EE" w:rsidRPr="00C620EE">
        <w:rPr>
          <w:i/>
          <w:sz w:val="24"/>
          <w:szCs w:val="24"/>
        </w:rPr>
        <w:t>4 017 484,30 + 0,00 руб = 4 017 484,30 руб.</w:t>
      </w:r>
    </w:p>
    <w:p w:rsidR="00CA0A05" w:rsidRPr="00E14C2D" w:rsidRDefault="00CA0A05" w:rsidP="00CA0A05">
      <w:pPr>
        <w:pStyle w:val="Standard"/>
        <w:spacing w:after="120"/>
        <w:jc w:val="both"/>
        <w:rPr>
          <w:b/>
          <w:i/>
          <w:highlight w:val="yellow"/>
          <w:u w:val="single"/>
        </w:rPr>
      </w:pPr>
    </w:p>
    <w:p w:rsidR="00172BCF" w:rsidRPr="00A04BA4" w:rsidRDefault="00172BCF" w:rsidP="00870721">
      <w:pPr>
        <w:pStyle w:val="Standard"/>
        <w:spacing w:after="120"/>
        <w:ind w:firstLine="708"/>
        <w:jc w:val="center"/>
        <w:rPr>
          <w:b/>
          <w:u w:val="single"/>
        </w:rPr>
      </w:pPr>
      <w:r w:rsidRPr="00A04BA4">
        <w:rPr>
          <w:b/>
          <w:u w:val="single"/>
        </w:rPr>
        <w:t>202</w:t>
      </w:r>
      <w:r w:rsidR="00A04BA4" w:rsidRPr="00A04BA4">
        <w:rPr>
          <w:b/>
          <w:u w:val="single"/>
        </w:rPr>
        <w:t>6</w:t>
      </w:r>
      <w:r w:rsidRPr="00A04BA4">
        <w:rPr>
          <w:b/>
          <w:u w:val="single"/>
        </w:rPr>
        <w:t xml:space="preserve"> год</w:t>
      </w:r>
    </w:p>
    <w:p w:rsidR="00172BCF" w:rsidRPr="00A04BA4" w:rsidRDefault="00172BCF" w:rsidP="00870721">
      <w:pPr>
        <w:pStyle w:val="Standard"/>
        <w:spacing w:after="120"/>
        <w:ind w:firstLine="708"/>
        <w:jc w:val="center"/>
        <w:rPr>
          <w:b/>
          <w:u w:val="single"/>
        </w:rPr>
      </w:pPr>
    </w:p>
    <w:p w:rsidR="00870721" w:rsidRPr="00A04BA4" w:rsidRDefault="00870721" w:rsidP="00870721">
      <w:pPr>
        <w:pStyle w:val="Standard"/>
        <w:spacing w:after="120"/>
        <w:ind w:firstLine="708"/>
        <w:jc w:val="center"/>
        <w:rPr>
          <w:b/>
          <w:u w:val="single"/>
        </w:rPr>
      </w:pPr>
      <w:r w:rsidRPr="00A04BA4">
        <w:rPr>
          <w:b/>
          <w:u w:val="single"/>
        </w:rPr>
        <w:t>УВЕЛИЧИТЬ ПРОГНОЗИРУЕМЫЕ ДОХОДЫ</w:t>
      </w:r>
    </w:p>
    <w:p w:rsidR="00870721" w:rsidRPr="00A04BA4" w:rsidRDefault="00870721" w:rsidP="00870721">
      <w:pPr>
        <w:pStyle w:val="Standard"/>
        <w:ind w:firstLine="708"/>
        <w:jc w:val="center"/>
        <w:rPr>
          <w:b/>
          <w:bCs/>
          <w:u w:val="single"/>
        </w:rPr>
      </w:pPr>
      <w:r w:rsidRPr="00A04BA4">
        <w:rPr>
          <w:b/>
          <w:bCs/>
          <w:u w:val="single"/>
        </w:rPr>
        <w:t>на 202</w:t>
      </w:r>
      <w:r w:rsidR="00A04BA4">
        <w:rPr>
          <w:b/>
          <w:bCs/>
          <w:u w:val="single"/>
        </w:rPr>
        <w:t>6</w:t>
      </w:r>
      <w:r w:rsidRPr="00A04BA4">
        <w:rPr>
          <w:b/>
          <w:bCs/>
          <w:u w:val="single"/>
        </w:rPr>
        <w:t xml:space="preserve"> год на </w:t>
      </w:r>
      <w:r w:rsidR="00A04BA4">
        <w:rPr>
          <w:b/>
          <w:bCs/>
          <w:u w:val="single"/>
        </w:rPr>
        <w:t>21</w:t>
      </w:r>
      <w:r w:rsidR="0098269C">
        <w:rPr>
          <w:b/>
          <w:bCs/>
          <w:u w:val="single"/>
        </w:rPr>
        <w:t>5</w:t>
      </w:r>
      <w:r w:rsidR="00A04BA4">
        <w:rPr>
          <w:b/>
          <w:bCs/>
          <w:u w:val="single"/>
        </w:rPr>
        <w:t xml:space="preserve"> </w:t>
      </w:r>
      <w:r w:rsidR="0098269C">
        <w:rPr>
          <w:b/>
          <w:bCs/>
          <w:u w:val="single"/>
        </w:rPr>
        <w:t>1</w:t>
      </w:r>
      <w:r w:rsidR="00A04BA4">
        <w:rPr>
          <w:b/>
          <w:bCs/>
          <w:u w:val="single"/>
        </w:rPr>
        <w:t>00</w:t>
      </w:r>
      <w:r w:rsidRPr="00A04BA4">
        <w:rPr>
          <w:b/>
          <w:bCs/>
          <w:u w:val="single"/>
        </w:rPr>
        <w:t>,00 руб. в том числе:</w:t>
      </w:r>
    </w:p>
    <w:p w:rsidR="00870721" w:rsidRPr="00E14C2D" w:rsidRDefault="00870721" w:rsidP="00870721">
      <w:pPr>
        <w:pStyle w:val="Standard"/>
        <w:ind w:firstLine="708"/>
        <w:jc w:val="both"/>
        <w:rPr>
          <w:highlight w:val="yellow"/>
        </w:rPr>
      </w:pPr>
    </w:p>
    <w:p w:rsidR="00870721" w:rsidRPr="00A04BA4" w:rsidRDefault="00870721" w:rsidP="00870721">
      <w:pPr>
        <w:ind w:firstLine="708"/>
        <w:jc w:val="both"/>
        <w:rPr>
          <w:b/>
          <w:color w:val="000000"/>
        </w:rPr>
      </w:pPr>
      <w:r w:rsidRPr="00A04BA4">
        <w:rPr>
          <w:b/>
          <w:color w:val="000000"/>
        </w:rPr>
        <w:t>БЕЗВОЗМЕЗДНЫЕ ПОСТУПЛЕНИЯ</w:t>
      </w:r>
    </w:p>
    <w:p w:rsidR="00870721" w:rsidRPr="00A04BA4" w:rsidRDefault="00870721" w:rsidP="00870721">
      <w:pPr>
        <w:ind w:firstLine="708"/>
        <w:jc w:val="both"/>
        <w:rPr>
          <w:b/>
          <w:color w:val="000000"/>
        </w:rPr>
      </w:pPr>
      <w:r w:rsidRPr="00A04BA4">
        <w:rPr>
          <w:b/>
          <w:color w:val="000000"/>
        </w:rPr>
        <w:t xml:space="preserve">увеличить на </w:t>
      </w:r>
      <w:r w:rsidR="00A04BA4" w:rsidRPr="00A04BA4">
        <w:rPr>
          <w:b/>
          <w:color w:val="000000"/>
        </w:rPr>
        <w:t>217 200,00</w:t>
      </w:r>
      <w:r w:rsidRPr="00A04BA4">
        <w:rPr>
          <w:b/>
          <w:color w:val="000000"/>
        </w:rPr>
        <w:t xml:space="preserve"> руб., в том числе:</w:t>
      </w:r>
    </w:p>
    <w:p w:rsidR="00870721" w:rsidRPr="00E14C2D" w:rsidRDefault="00870721" w:rsidP="00870721">
      <w:pPr>
        <w:ind w:firstLine="708"/>
        <w:jc w:val="both"/>
        <w:rPr>
          <w:b/>
          <w:color w:val="000000"/>
          <w:highlight w:val="yellow"/>
        </w:rPr>
      </w:pPr>
    </w:p>
    <w:p w:rsidR="00870721" w:rsidRPr="00A04BA4" w:rsidRDefault="00870721" w:rsidP="00870721">
      <w:pPr>
        <w:ind w:firstLine="708"/>
        <w:jc w:val="both"/>
        <w:rPr>
          <w:b/>
          <w:color w:val="000000"/>
        </w:rPr>
      </w:pPr>
      <w:r w:rsidRPr="00A04BA4">
        <w:rPr>
          <w:b/>
          <w:color w:val="000000"/>
        </w:rPr>
        <w:t xml:space="preserve">Увеличить на </w:t>
      </w:r>
      <w:r w:rsidR="00A04BA4" w:rsidRPr="00A04BA4">
        <w:rPr>
          <w:b/>
          <w:color w:val="000000"/>
        </w:rPr>
        <w:t>217 200,00</w:t>
      </w:r>
      <w:r w:rsidRPr="00A04BA4">
        <w:rPr>
          <w:b/>
          <w:color w:val="000000"/>
        </w:rPr>
        <w:t xml:space="preserve"> руб.:</w:t>
      </w:r>
    </w:p>
    <w:p w:rsidR="00870721" w:rsidRPr="00A04BA4" w:rsidRDefault="00870721" w:rsidP="00870721">
      <w:pPr>
        <w:ind w:firstLine="708"/>
        <w:jc w:val="both"/>
        <w:rPr>
          <w:color w:val="000000"/>
        </w:rPr>
      </w:pPr>
      <w:r w:rsidRPr="00A04BA4">
        <w:rPr>
          <w:color w:val="000000"/>
        </w:rPr>
        <w:lastRenderedPageBreak/>
        <w:t xml:space="preserve">по КБК 002 20235118100000150 на </w:t>
      </w:r>
      <w:r w:rsidR="00A04BA4" w:rsidRPr="00A04BA4">
        <w:rPr>
          <w:color w:val="000000"/>
        </w:rPr>
        <w:t>217 200,00</w:t>
      </w:r>
      <w:r w:rsidRPr="00A04BA4">
        <w:rPr>
          <w:color w:val="000000"/>
        </w:rPr>
        <w:t xml:space="preserve"> руб., в том числе:</w:t>
      </w:r>
    </w:p>
    <w:p w:rsidR="00A04BA4" w:rsidRDefault="00A04BA4" w:rsidP="00A04BA4">
      <w:pPr>
        <w:ind w:firstLine="708"/>
        <w:jc w:val="both"/>
      </w:pPr>
      <w:r w:rsidRPr="00A04BA4">
        <w:t>на 217 200,00 руб. согласно уведомлению № 1262 от 22.12.2023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w:t>
      </w:r>
    </w:p>
    <w:p w:rsidR="0098269C" w:rsidRDefault="0098269C" w:rsidP="00A04BA4">
      <w:pPr>
        <w:ind w:firstLine="708"/>
        <w:jc w:val="both"/>
      </w:pPr>
    </w:p>
    <w:p w:rsidR="0098269C" w:rsidRDefault="0098269C" w:rsidP="0098269C">
      <w:pPr>
        <w:ind w:firstLine="708"/>
        <w:jc w:val="both"/>
        <w:rPr>
          <w:b/>
          <w:color w:val="000000"/>
        </w:rPr>
      </w:pPr>
      <w:r>
        <w:rPr>
          <w:b/>
          <w:color w:val="000000"/>
        </w:rPr>
        <w:t xml:space="preserve">Уменьшить </w:t>
      </w:r>
      <w:r w:rsidRPr="00B434A7">
        <w:rPr>
          <w:b/>
          <w:color w:val="000000"/>
        </w:rPr>
        <w:t xml:space="preserve">на </w:t>
      </w:r>
      <w:r>
        <w:rPr>
          <w:b/>
          <w:color w:val="000000"/>
        </w:rPr>
        <w:t>2 100,00 руб</w:t>
      </w:r>
      <w:r w:rsidRPr="00B434A7">
        <w:rPr>
          <w:b/>
          <w:color w:val="000000"/>
        </w:rPr>
        <w:t>.:</w:t>
      </w:r>
    </w:p>
    <w:p w:rsidR="0098269C" w:rsidRPr="00B434A7" w:rsidRDefault="0098269C" w:rsidP="0098269C">
      <w:pPr>
        <w:ind w:firstLine="708"/>
        <w:jc w:val="both"/>
        <w:rPr>
          <w:color w:val="000000"/>
        </w:rPr>
      </w:pPr>
      <w:r>
        <w:rPr>
          <w:color w:val="000000"/>
        </w:rPr>
        <w:t>по КБК 002 20216001100000</w:t>
      </w:r>
      <w:r w:rsidRPr="00B40954">
        <w:rPr>
          <w:color w:val="000000"/>
        </w:rPr>
        <w:t>150</w:t>
      </w:r>
      <w:r>
        <w:rPr>
          <w:color w:val="000000"/>
        </w:rPr>
        <w:t xml:space="preserve"> </w:t>
      </w:r>
      <w:r w:rsidRPr="00B434A7">
        <w:rPr>
          <w:color w:val="000000"/>
        </w:rPr>
        <w:t xml:space="preserve">на </w:t>
      </w:r>
      <w:r>
        <w:rPr>
          <w:color w:val="000000"/>
        </w:rPr>
        <w:t>2 100,00</w:t>
      </w:r>
      <w:r w:rsidRPr="00B434A7">
        <w:rPr>
          <w:color w:val="000000"/>
        </w:rPr>
        <w:t xml:space="preserve"> руб., в том числе:</w:t>
      </w:r>
    </w:p>
    <w:p w:rsidR="0098269C" w:rsidRPr="00B434A7" w:rsidRDefault="0098269C" w:rsidP="0098269C">
      <w:pPr>
        <w:ind w:firstLine="708"/>
        <w:jc w:val="both"/>
      </w:pPr>
      <w:r w:rsidRPr="00B434A7">
        <w:rPr>
          <w:color w:val="000000"/>
        </w:rPr>
        <w:t xml:space="preserve">- </w:t>
      </w:r>
      <w:r w:rsidRPr="00B434A7">
        <w:t xml:space="preserve">на </w:t>
      </w:r>
      <w:r>
        <w:t>2 300,00 руб.</w:t>
      </w:r>
      <w:r w:rsidRPr="00B434A7">
        <w:t xml:space="preserve"> в соответствии с </w:t>
      </w:r>
      <w:r>
        <w:t>Областным</w:t>
      </w:r>
      <w:r w:rsidRPr="00B40954">
        <w:t xml:space="preserve"> закон</w:t>
      </w:r>
      <w:r>
        <w:t>ом</w:t>
      </w:r>
      <w:r w:rsidRPr="00B40954">
        <w:t xml:space="preserve"> Ленинградской области от 1</w:t>
      </w:r>
      <w:r>
        <w:t>4.09</w:t>
      </w:r>
      <w:r w:rsidRPr="00B40954">
        <w:t>.20</w:t>
      </w:r>
      <w:r>
        <w:t>19</w:t>
      </w:r>
      <w:r w:rsidRPr="00B40954">
        <w:t xml:space="preserve"> №</w:t>
      </w:r>
      <w:r>
        <w:t>75</w:t>
      </w:r>
      <w:r w:rsidRPr="00B40954">
        <w:t xml:space="preserve">-оз </w:t>
      </w:r>
      <w:r>
        <w:t>«О межбюджетных отношениях в Ленинградской области», решением Совета депутатов ЛМР ЛО от 14.12.2023 №228 (ред. от 16.04.2024 № 248) «О</w:t>
      </w:r>
      <w:r w:rsidRPr="00B40954">
        <w:t xml:space="preserve"> бюджете Ленинградской области на 2024 год и на плановый период 2025 и 2026 годов</w:t>
      </w:r>
      <w:r>
        <w:t>»</w:t>
      </w:r>
    </w:p>
    <w:p w:rsidR="00E14C2D" w:rsidRPr="00E14C2D" w:rsidRDefault="00E14C2D" w:rsidP="00E14C2D">
      <w:pPr>
        <w:ind w:firstLine="708"/>
        <w:jc w:val="both"/>
        <w:rPr>
          <w:highlight w:val="yellow"/>
        </w:rPr>
      </w:pPr>
    </w:p>
    <w:p w:rsidR="00567CB4" w:rsidRPr="00A04BA4" w:rsidRDefault="00567CB4" w:rsidP="00567CB4">
      <w:pPr>
        <w:ind w:firstLine="708"/>
        <w:jc w:val="both"/>
      </w:pPr>
    </w:p>
    <w:p w:rsidR="00870721" w:rsidRPr="00A04BA4" w:rsidRDefault="00870721" w:rsidP="00870721">
      <w:pPr>
        <w:pStyle w:val="ab"/>
        <w:ind w:firstLine="709"/>
        <w:jc w:val="both"/>
        <w:rPr>
          <w:b/>
          <w:sz w:val="24"/>
          <w:szCs w:val="24"/>
          <w:u w:val="single"/>
        </w:rPr>
      </w:pPr>
      <w:r w:rsidRPr="00A04BA4">
        <w:rPr>
          <w:b/>
          <w:sz w:val="24"/>
          <w:szCs w:val="24"/>
          <w:u w:val="single"/>
        </w:rPr>
        <w:t xml:space="preserve">ВСЕГО изменения по доходной части бюджета составят: </w:t>
      </w:r>
    </w:p>
    <w:p w:rsidR="00870721" w:rsidRPr="00A04BA4" w:rsidRDefault="00870721" w:rsidP="00870721">
      <w:pPr>
        <w:pStyle w:val="ab"/>
        <w:ind w:firstLine="709"/>
        <w:jc w:val="both"/>
        <w:rPr>
          <w:b/>
          <w:sz w:val="24"/>
          <w:szCs w:val="24"/>
          <w:u w:val="single"/>
        </w:rPr>
      </w:pPr>
      <w:r w:rsidRPr="00A04BA4">
        <w:rPr>
          <w:b/>
          <w:sz w:val="24"/>
          <w:szCs w:val="24"/>
          <w:u w:val="single"/>
        </w:rPr>
        <w:t>на 202</w:t>
      </w:r>
      <w:r w:rsidR="00A04BA4" w:rsidRPr="00A04BA4">
        <w:rPr>
          <w:b/>
          <w:sz w:val="24"/>
          <w:szCs w:val="24"/>
          <w:u w:val="single"/>
        </w:rPr>
        <w:t>6</w:t>
      </w:r>
      <w:r w:rsidRPr="00A04BA4">
        <w:rPr>
          <w:b/>
          <w:sz w:val="24"/>
          <w:szCs w:val="24"/>
          <w:u w:val="single"/>
        </w:rPr>
        <w:t xml:space="preserve"> год + </w:t>
      </w:r>
      <w:r w:rsidR="00A04BA4" w:rsidRPr="00A04BA4">
        <w:rPr>
          <w:b/>
          <w:sz w:val="24"/>
          <w:szCs w:val="24"/>
          <w:u w:val="single"/>
        </w:rPr>
        <w:t>21</w:t>
      </w:r>
      <w:r w:rsidR="0098269C">
        <w:rPr>
          <w:b/>
          <w:sz w:val="24"/>
          <w:szCs w:val="24"/>
          <w:u w:val="single"/>
        </w:rPr>
        <w:t>5</w:t>
      </w:r>
      <w:r w:rsidR="00A04BA4" w:rsidRPr="00A04BA4">
        <w:rPr>
          <w:b/>
          <w:sz w:val="24"/>
          <w:szCs w:val="24"/>
          <w:u w:val="single"/>
        </w:rPr>
        <w:t> </w:t>
      </w:r>
      <w:r w:rsidR="0098269C">
        <w:rPr>
          <w:b/>
          <w:sz w:val="24"/>
          <w:szCs w:val="24"/>
          <w:u w:val="single"/>
        </w:rPr>
        <w:t>1</w:t>
      </w:r>
      <w:r w:rsidR="00A04BA4" w:rsidRPr="00A04BA4">
        <w:rPr>
          <w:b/>
          <w:sz w:val="24"/>
          <w:szCs w:val="24"/>
          <w:u w:val="single"/>
        </w:rPr>
        <w:t>00,00</w:t>
      </w:r>
      <w:r w:rsidRPr="00A04BA4">
        <w:rPr>
          <w:b/>
          <w:sz w:val="24"/>
          <w:szCs w:val="24"/>
          <w:u w:val="single"/>
        </w:rPr>
        <w:t xml:space="preserve"> руб.</w:t>
      </w:r>
    </w:p>
    <w:p w:rsidR="00870721" w:rsidRPr="00E14C2D" w:rsidRDefault="00870721" w:rsidP="00870721">
      <w:pPr>
        <w:pStyle w:val="ab"/>
        <w:ind w:firstLine="709"/>
        <w:jc w:val="both"/>
        <w:rPr>
          <w:b/>
          <w:sz w:val="24"/>
          <w:szCs w:val="24"/>
          <w:highlight w:val="yellow"/>
          <w:u w:val="single"/>
        </w:rPr>
      </w:pPr>
    </w:p>
    <w:p w:rsidR="00870721" w:rsidRPr="0000534D" w:rsidRDefault="00870721" w:rsidP="00870721">
      <w:pPr>
        <w:pStyle w:val="ab"/>
        <w:ind w:firstLine="709"/>
        <w:jc w:val="both"/>
        <w:rPr>
          <w:b/>
          <w:sz w:val="24"/>
          <w:szCs w:val="24"/>
        </w:rPr>
      </w:pPr>
      <w:r w:rsidRPr="0000534D">
        <w:rPr>
          <w:b/>
          <w:sz w:val="24"/>
          <w:szCs w:val="24"/>
        </w:rPr>
        <w:t>ИТОГ ДОХОДНОЙ ЧАСТИ составит:</w:t>
      </w:r>
    </w:p>
    <w:p w:rsidR="00870721" w:rsidRPr="0000534D" w:rsidRDefault="00870721" w:rsidP="00870721">
      <w:pPr>
        <w:pStyle w:val="ab"/>
        <w:ind w:firstLine="708"/>
        <w:jc w:val="both"/>
        <w:rPr>
          <w:b/>
          <w:sz w:val="24"/>
          <w:szCs w:val="24"/>
        </w:rPr>
      </w:pPr>
      <w:r w:rsidRPr="0000534D">
        <w:rPr>
          <w:b/>
          <w:sz w:val="24"/>
          <w:szCs w:val="24"/>
        </w:rPr>
        <w:t>на 202</w:t>
      </w:r>
      <w:r w:rsidR="0000534D" w:rsidRPr="0000534D">
        <w:rPr>
          <w:b/>
          <w:sz w:val="24"/>
          <w:szCs w:val="24"/>
        </w:rPr>
        <w:t>6</w:t>
      </w:r>
      <w:r w:rsidRPr="0000534D">
        <w:rPr>
          <w:b/>
          <w:sz w:val="24"/>
          <w:szCs w:val="24"/>
        </w:rPr>
        <w:t xml:space="preserve"> год: </w:t>
      </w:r>
      <w:r w:rsidR="0000534D" w:rsidRPr="0000534D">
        <w:rPr>
          <w:b/>
          <w:sz w:val="24"/>
          <w:szCs w:val="24"/>
        </w:rPr>
        <w:t>14 228 150,00</w:t>
      </w:r>
      <w:r w:rsidRPr="0000534D">
        <w:rPr>
          <w:b/>
          <w:sz w:val="24"/>
          <w:szCs w:val="24"/>
        </w:rPr>
        <w:t xml:space="preserve"> руб.  + </w:t>
      </w:r>
      <w:r w:rsidR="0000534D" w:rsidRPr="0000534D">
        <w:rPr>
          <w:b/>
          <w:sz w:val="24"/>
          <w:szCs w:val="24"/>
        </w:rPr>
        <w:t>21</w:t>
      </w:r>
      <w:r w:rsidR="0098269C">
        <w:rPr>
          <w:b/>
          <w:sz w:val="24"/>
          <w:szCs w:val="24"/>
        </w:rPr>
        <w:t>5</w:t>
      </w:r>
      <w:r w:rsidR="0000534D" w:rsidRPr="0000534D">
        <w:rPr>
          <w:b/>
          <w:sz w:val="24"/>
          <w:szCs w:val="24"/>
        </w:rPr>
        <w:t> </w:t>
      </w:r>
      <w:r w:rsidR="0098269C">
        <w:rPr>
          <w:b/>
          <w:sz w:val="24"/>
          <w:szCs w:val="24"/>
        </w:rPr>
        <w:t>1</w:t>
      </w:r>
      <w:r w:rsidR="0000534D" w:rsidRPr="0000534D">
        <w:rPr>
          <w:b/>
          <w:sz w:val="24"/>
          <w:szCs w:val="24"/>
        </w:rPr>
        <w:t>00,00</w:t>
      </w:r>
      <w:r w:rsidRPr="0000534D">
        <w:rPr>
          <w:b/>
          <w:sz w:val="24"/>
          <w:szCs w:val="24"/>
        </w:rPr>
        <w:t xml:space="preserve"> руб. = </w:t>
      </w:r>
      <w:r w:rsidR="0000534D" w:rsidRPr="0000534D">
        <w:rPr>
          <w:b/>
          <w:sz w:val="24"/>
          <w:szCs w:val="24"/>
        </w:rPr>
        <w:t>14 44</w:t>
      </w:r>
      <w:r w:rsidR="0098269C">
        <w:rPr>
          <w:b/>
          <w:sz w:val="24"/>
          <w:szCs w:val="24"/>
        </w:rPr>
        <w:t>3</w:t>
      </w:r>
      <w:r w:rsidR="0000534D" w:rsidRPr="0000534D">
        <w:rPr>
          <w:b/>
          <w:sz w:val="24"/>
          <w:szCs w:val="24"/>
        </w:rPr>
        <w:t> </w:t>
      </w:r>
      <w:r w:rsidR="0098269C">
        <w:rPr>
          <w:b/>
          <w:sz w:val="24"/>
          <w:szCs w:val="24"/>
        </w:rPr>
        <w:t>2</w:t>
      </w:r>
      <w:r w:rsidR="0000534D" w:rsidRPr="0000534D">
        <w:rPr>
          <w:b/>
          <w:sz w:val="24"/>
          <w:szCs w:val="24"/>
        </w:rPr>
        <w:t>50,00</w:t>
      </w:r>
      <w:r w:rsidRPr="0000534D">
        <w:rPr>
          <w:b/>
          <w:sz w:val="24"/>
          <w:szCs w:val="24"/>
        </w:rPr>
        <w:t xml:space="preserve"> руб.</w:t>
      </w:r>
    </w:p>
    <w:p w:rsidR="00870721" w:rsidRPr="00E14C2D" w:rsidRDefault="00870721" w:rsidP="00544C90">
      <w:pPr>
        <w:pStyle w:val="Standard"/>
        <w:jc w:val="both"/>
        <w:rPr>
          <w:b/>
          <w:highlight w:val="yellow"/>
        </w:rPr>
      </w:pPr>
    </w:p>
    <w:p w:rsidR="006C3395" w:rsidRPr="0000534D" w:rsidRDefault="006C3395" w:rsidP="006C3395">
      <w:pPr>
        <w:pStyle w:val="Standard"/>
        <w:spacing w:after="120"/>
        <w:jc w:val="center"/>
        <w:rPr>
          <w:b/>
          <w:u w:val="single"/>
        </w:rPr>
      </w:pPr>
      <w:r w:rsidRPr="0000534D">
        <w:rPr>
          <w:b/>
          <w:u w:val="single"/>
        </w:rPr>
        <w:t>УВЕЛИЧИТЬ ПРОГНОЗИРУЕМЫЕ РАСХОДЫ</w:t>
      </w:r>
    </w:p>
    <w:p w:rsidR="006C3395" w:rsidRPr="0000534D" w:rsidRDefault="006C3395" w:rsidP="006C3395">
      <w:pPr>
        <w:pStyle w:val="Standard"/>
        <w:spacing w:after="120"/>
        <w:jc w:val="center"/>
      </w:pPr>
      <w:r w:rsidRPr="0000534D">
        <w:rPr>
          <w:b/>
          <w:u w:val="single"/>
        </w:rPr>
        <w:t>НА 202</w:t>
      </w:r>
      <w:r w:rsidR="0000534D" w:rsidRPr="0000534D">
        <w:rPr>
          <w:b/>
          <w:u w:val="single"/>
        </w:rPr>
        <w:t>6</w:t>
      </w:r>
      <w:r w:rsidRPr="0000534D">
        <w:rPr>
          <w:b/>
          <w:u w:val="single"/>
        </w:rPr>
        <w:t xml:space="preserve"> год</w:t>
      </w:r>
      <w:r w:rsidRPr="0000534D">
        <w:rPr>
          <w:u w:val="single"/>
        </w:rPr>
        <w:t xml:space="preserve"> </w:t>
      </w:r>
      <w:r w:rsidRPr="0000534D">
        <w:rPr>
          <w:b/>
          <w:u w:val="single"/>
        </w:rPr>
        <w:t xml:space="preserve">на </w:t>
      </w:r>
      <w:r w:rsidR="0000534D" w:rsidRPr="0000534D">
        <w:rPr>
          <w:b/>
          <w:bCs/>
          <w:u w:val="single"/>
        </w:rPr>
        <w:t>217 200,00</w:t>
      </w:r>
      <w:r w:rsidRPr="0000534D">
        <w:rPr>
          <w:b/>
          <w:bCs/>
          <w:u w:val="single"/>
        </w:rPr>
        <w:t xml:space="preserve"> руб., </w:t>
      </w:r>
      <w:r w:rsidRPr="0000534D">
        <w:rPr>
          <w:b/>
          <w:u w:val="single"/>
        </w:rPr>
        <w:t>в том числе:</w:t>
      </w:r>
    </w:p>
    <w:p w:rsidR="006C3395" w:rsidRPr="0000534D" w:rsidRDefault="006C3395" w:rsidP="006C3395">
      <w:pPr>
        <w:pStyle w:val="Standard"/>
        <w:spacing w:after="120"/>
        <w:jc w:val="both"/>
        <w:rPr>
          <w:b/>
          <w:i/>
          <w:u w:val="single"/>
        </w:rPr>
      </w:pPr>
    </w:p>
    <w:p w:rsidR="006C3395" w:rsidRPr="0000534D" w:rsidRDefault="006C3395" w:rsidP="006C3395">
      <w:pPr>
        <w:pStyle w:val="Standard"/>
        <w:spacing w:after="120"/>
        <w:jc w:val="both"/>
        <w:rPr>
          <w:b/>
          <w:i/>
          <w:u w:val="single"/>
        </w:rPr>
      </w:pPr>
      <w:r w:rsidRPr="0000534D">
        <w:rPr>
          <w:b/>
          <w:i/>
          <w:u w:val="single"/>
        </w:rPr>
        <w:t xml:space="preserve">УВЕЛИЧИТЬ  расходы по бюджетополучателю Администрация Волошовского сельского поселения Лужского муниципального района Ленинградской области на </w:t>
      </w:r>
      <w:r w:rsidR="0000534D" w:rsidRPr="0000534D">
        <w:rPr>
          <w:b/>
          <w:bCs/>
          <w:i/>
          <w:u w:val="single"/>
        </w:rPr>
        <w:t>217 200,00</w:t>
      </w:r>
      <w:r w:rsidRPr="0000534D">
        <w:rPr>
          <w:b/>
          <w:i/>
          <w:color w:val="000000"/>
          <w:u w:val="single"/>
        </w:rPr>
        <w:t xml:space="preserve">  руб</w:t>
      </w:r>
      <w:r w:rsidRPr="0000534D">
        <w:rPr>
          <w:b/>
          <w:i/>
          <w:u w:val="single"/>
        </w:rPr>
        <w:t>., в том числе:</w:t>
      </w:r>
    </w:p>
    <w:p w:rsidR="006C3395" w:rsidRPr="0000534D" w:rsidRDefault="006C3395" w:rsidP="006C3395">
      <w:pPr>
        <w:pStyle w:val="Standard"/>
        <w:jc w:val="both"/>
        <w:rPr>
          <w:b/>
        </w:rPr>
      </w:pPr>
      <w:r w:rsidRPr="0000534D">
        <w:rPr>
          <w:b/>
        </w:rPr>
        <w:t>По разделу 0200 - НАЦИОНАЛЬНАЯ ОБОРОНА</w:t>
      </w:r>
    </w:p>
    <w:p w:rsidR="006C3395" w:rsidRPr="0000534D" w:rsidRDefault="006C3395" w:rsidP="006C3395">
      <w:pPr>
        <w:pStyle w:val="Standard"/>
        <w:jc w:val="both"/>
        <w:rPr>
          <w:b/>
        </w:rPr>
      </w:pPr>
    </w:p>
    <w:p w:rsidR="006C3395" w:rsidRPr="0000534D" w:rsidRDefault="006C3395" w:rsidP="006C3395">
      <w:pPr>
        <w:pStyle w:val="Standard"/>
        <w:jc w:val="both"/>
        <w:rPr>
          <w:b/>
          <w:bCs/>
        </w:rPr>
      </w:pPr>
      <w:r w:rsidRPr="0000534D">
        <w:rPr>
          <w:b/>
          <w:bCs/>
        </w:rPr>
        <w:t xml:space="preserve">По разделу 0203  - Расходы на осуществление первичного воинского учета на территориях, где отсутствуют военные комиссариаты - </w:t>
      </w:r>
      <w:r w:rsidRPr="0000534D">
        <w:rPr>
          <w:b/>
        </w:rPr>
        <w:t xml:space="preserve">увеличить на </w:t>
      </w:r>
      <w:r w:rsidR="0000534D" w:rsidRPr="0000534D">
        <w:rPr>
          <w:b/>
        </w:rPr>
        <w:t>217 200</w:t>
      </w:r>
      <w:r w:rsidRPr="0000534D">
        <w:rPr>
          <w:b/>
        </w:rPr>
        <w:t>,00 руб., в том числе:</w:t>
      </w:r>
    </w:p>
    <w:p w:rsidR="006C3395" w:rsidRPr="0000534D" w:rsidRDefault="006C3395" w:rsidP="006C3395">
      <w:pPr>
        <w:pStyle w:val="Standard"/>
        <w:spacing w:after="240"/>
        <w:jc w:val="both"/>
      </w:pPr>
      <w:r w:rsidRPr="0000534D">
        <w:t xml:space="preserve">КЦСР 99 9 00 51180 КВР 121 КОСГУ 211 увеличить на </w:t>
      </w:r>
      <w:r w:rsidR="0000534D" w:rsidRPr="0000534D">
        <w:t>151 605,60</w:t>
      </w:r>
      <w:r w:rsidRPr="0000534D">
        <w:t xml:space="preserve"> руб. (увеличение расходов на заработную плату);</w:t>
      </w:r>
    </w:p>
    <w:p w:rsidR="006C3395" w:rsidRPr="0000534D" w:rsidRDefault="006C3395" w:rsidP="006C3395">
      <w:pPr>
        <w:pStyle w:val="Standard"/>
        <w:spacing w:after="240"/>
        <w:jc w:val="both"/>
      </w:pPr>
      <w:r w:rsidRPr="0000534D">
        <w:t xml:space="preserve">КЦСР 99 9 00 51180 КВР 129 КОСГУ 213 увеличить на </w:t>
      </w:r>
      <w:r w:rsidR="0000534D" w:rsidRPr="0000534D">
        <w:t>65 594,40</w:t>
      </w:r>
      <w:r w:rsidRPr="0000534D">
        <w:t xml:space="preserve"> руб. (увеличение расходов на уплату страховых взносов);</w:t>
      </w:r>
    </w:p>
    <w:p w:rsidR="00A04BA4" w:rsidRDefault="00A04BA4" w:rsidP="00A04BA4">
      <w:pPr>
        <w:pStyle w:val="Standard"/>
        <w:spacing w:after="120"/>
        <w:jc w:val="both"/>
      </w:pPr>
      <w:r w:rsidRPr="00B434A7">
        <w:rPr>
          <w:b/>
          <w:i/>
        </w:rPr>
        <w:t xml:space="preserve">Изменения внесены в сводную бюджетную роспись в </w:t>
      </w:r>
      <w:r>
        <w:rPr>
          <w:b/>
          <w:i/>
        </w:rPr>
        <w:t>январ</w:t>
      </w:r>
      <w:r w:rsidRPr="00B434A7">
        <w:rPr>
          <w:b/>
          <w:i/>
        </w:rPr>
        <w:t>е 202</w:t>
      </w:r>
      <w:r>
        <w:rPr>
          <w:b/>
          <w:i/>
        </w:rPr>
        <w:t>4</w:t>
      </w:r>
      <w:r w:rsidRPr="00B434A7">
        <w:rPr>
          <w:b/>
          <w:i/>
        </w:rPr>
        <w:t xml:space="preserve"> года в соответствии с п. </w:t>
      </w:r>
      <w:r>
        <w:rPr>
          <w:b/>
          <w:i/>
        </w:rPr>
        <w:t>3</w:t>
      </w:r>
      <w:r w:rsidRPr="00B434A7">
        <w:rPr>
          <w:b/>
          <w:i/>
        </w:rPr>
        <w:t xml:space="preserve"> ст.217 БК РФ и Решением совета депутатов Волошовского сельского поселения от 09.04.2021 г № 188, </w:t>
      </w:r>
      <w:r w:rsidRPr="00B434A7">
        <w:t xml:space="preserve">согласно уведомлению № </w:t>
      </w:r>
      <w:r>
        <w:t>1262</w:t>
      </w:r>
      <w:r w:rsidRPr="00B434A7">
        <w:t xml:space="preserve"> от 2</w:t>
      </w:r>
      <w:r>
        <w:t>2</w:t>
      </w:r>
      <w:r w:rsidRPr="00B434A7">
        <w:t>.12.202</w:t>
      </w:r>
      <w:r>
        <w:t>3</w:t>
      </w:r>
      <w:r w:rsidRPr="00B434A7">
        <w:t xml:space="preserve"> года от Комитета правопорядка и безопасности ЛО о предоставлении субвенции, предоставленной на осуществление первичного воинского учета на территориях, где отсутствуют военные комиссариаты</w:t>
      </w:r>
    </w:p>
    <w:p w:rsidR="00A04BA4" w:rsidRPr="00B434A7" w:rsidRDefault="00A04BA4" w:rsidP="00A04BA4">
      <w:pPr>
        <w:pStyle w:val="Standard"/>
        <w:spacing w:after="120"/>
        <w:jc w:val="both"/>
      </w:pPr>
    </w:p>
    <w:p w:rsidR="006C3395" w:rsidRPr="0000534D" w:rsidRDefault="006C3395" w:rsidP="006C3395">
      <w:pPr>
        <w:pStyle w:val="ab"/>
        <w:jc w:val="both"/>
        <w:rPr>
          <w:b/>
          <w:sz w:val="24"/>
          <w:szCs w:val="24"/>
          <w:u w:val="single"/>
        </w:rPr>
      </w:pPr>
      <w:r w:rsidRPr="0000534D">
        <w:rPr>
          <w:b/>
          <w:sz w:val="24"/>
          <w:szCs w:val="24"/>
          <w:u w:val="single"/>
        </w:rPr>
        <w:t xml:space="preserve">ВСЕГО изменения по расходной части бюджета составят: </w:t>
      </w:r>
    </w:p>
    <w:p w:rsidR="006C3395" w:rsidRPr="0000534D" w:rsidRDefault="006C3395" w:rsidP="006C3395">
      <w:pPr>
        <w:pStyle w:val="ab"/>
        <w:jc w:val="both"/>
        <w:rPr>
          <w:b/>
          <w:sz w:val="24"/>
          <w:szCs w:val="24"/>
          <w:u w:val="single"/>
        </w:rPr>
      </w:pPr>
      <w:r w:rsidRPr="0000534D">
        <w:rPr>
          <w:b/>
          <w:sz w:val="24"/>
          <w:szCs w:val="24"/>
          <w:u w:val="single"/>
        </w:rPr>
        <w:t>на 202</w:t>
      </w:r>
      <w:r w:rsidR="0000534D" w:rsidRPr="0000534D">
        <w:rPr>
          <w:b/>
          <w:sz w:val="24"/>
          <w:szCs w:val="24"/>
          <w:u w:val="single"/>
        </w:rPr>
        <w:t>6</w:t>
      </w:r>
      <w:r w:rsidRPr="0000534D">
        <w:rPr>
          <w:b/>
          <w:sz w:val="24"/>
          <w:szCs w:val="24"/>
          <w:u w:val="single"/>
        </w:rPr>
        <w:t xml:space="preserve"> год + </w:t>
      </w:r>
      <w:r w:rsidR="0000534D" w:rsidRPr="0000534D">
        <w:rPr>
          <w:b/>
          <w:sz w:val="24"/>
          <w:szCs w:val="24"/>
          <w:u w:val="single"/>
        </w:rPr>
        <w:t>217 200,00</w:t>
      </w:r>
      <w:r w:rsidRPr="0000534D">
        <w:rPr>
          <w:b/>
          <w:sz w:val="24"/>
          <w:szCs w:val="24"/>
          <w:u w:val="single"/>
        </w:rPr>
        <w:t xml:space="preserve"> руб. (с учетом изменений, внесенных </w:t>
      </w:r>
      <w:r w:rsidRPr="0000534D">
        <w:rPr>
          <w:b/>
          <w:i/>
          <w:sz w:val="24"/>
          <w:szCs w:val="24"/>
          <w:u w:val="single"/>
        </w:rPr>
        <w:t xml:space="preserve">в сводную бюджетную роспись по п. </w:t>
      </w:r>
      <w:r w:rsidR="0000534D" w:rsidRPr="0000534D">
        <w:rPr>
          <w:b/>
          <w:i/>
          <w:sz w:val="24"/>
          <w:szCs w:val="24"/>
          <w:u w:val="single"/>
        </w:rPr>
        <w:t>3</w:t>
      </w:r>
      <w:r w:rsidRPr="0000534D">
        <w:rPr>
          <w:b/>
          <w:i/>
          <w:sz w:val="24"/>
          <w:szCs w:val="24"/>
          <w:u w:val="single"/>
        </w:rPr>
        <w:t xml:space="preserve"> ст.217 БК РФ и Решения совета депутатов Волошовского сельского поселения от 09.04.2021 г № 188 в сумме </w:t>
      </w:r>
      <w:r w:rsidR="0000534D" w:rsidRPr="0000534D">
        <w:rPr>
          <w:b/>
          <w:i/>
          <w:sz w:val="24"/>
          <w:szCs w:val="24"/>
          <w:u w:val="single"/>
        </w:rPr>
        <w:t>217 200,00</w:t>
      </w:r>
      <w:r w:rsidRPr="0000534D">
        <w:rPr>
          <w:b/>
          <w:i/>
          <w:sz w:val="24"/>
          <w:szCs w:val="24"/>
          <w:u w:val="single"/>
        </w:rPr>
        <w:t xml:space="preserve"> руб.)</w:t>
      </w:r>
    </w:p>
    <w:p w:rsidR="006C3395" w:rsidRPr="00E14C2D" w:rsidRDefault="006C3395" w:rsidP="006C3395">
      <w:pPr>
        <w:pStyle w:val="ab"/>
        <w:jc w:val="both"/>
        <w:rPr>
          <w:b/>
          <w:sz w:val="24"/>
          <w:szCs w:val="24"/>
          <w:highlight w:val="yellow"/>
          <w:u w:val="single"/>
        </w:rPr>
      </w:pPr>
    </w:p>
    <w:p w:rsidR="006C3395" w:rsidRPr="0000534D" w:rsidRDefault="006C3395" w:rsidP="006C3395">
      <w:pPr>
        <w:pStyle w:val="ab"/>
        <w:jc w:val="both"/>
        <w:rPr>
          <w:b/>
          <w:sz w:val="24"/>
          <w:szCs w:val="24"/>
        </w:rPr>
      </w:pPr>
      <w:r w:rsidRPr="0000534D">
        <w:rPr>
          <w:b/>
          <w:sz w:val="24"/>
          <w:szCs w:val="24"/>
        </w:rPr>
        <w:t>ИТОГ РАСХОДНОЙ ЧАСТИ в результате вносимых изменений составит:</w:t>
      </w:r>
    </w:p>
    <w:p w:rsidR="006C3395" w:rsidRPr="0000534D" w:rsidRDefault="006C3395" w:rsidP="006C3395">
      <w:pPr>
        <w:pStyle w:val="ab"/>
        <w:jc w:val="both"/>
        <w:rPr>
          <w:b/>
          <w:sz w:val="24"/>
          <w:szCs w:val="24"/>
        </w:rPr>
      </w:pPr>
      <w:r w:rsidRPr="0000534D">
        <w:rPr>
          <w:b/>
          <w:sz w:val="24"/>
          <w:szCs w:val="24"/>
        </w:rPr>
        <w:t>на 202</w:t>
      </w:r>
      <w:r w:rsidR="0000534D" w:rsidRPr="0000534D">
        <w:rPr>
          <w:b/>
          <w:sz w:val="24"/>
          <w:szCs w:val="24"/>
        </w:rPr>
        <w:t>6</w:t>
      </w:r>
      <w:r w:rsidRPr="0000534D">
        <w:rPr>
          <w:b/>
          <w:sz w:val="24"/>
          <w:szCs w:val="24"/>
        </w:rPr>
        <w:t xml:space="preserve"> год: </w:t>
      </w:r>
      <w:r w:rsidR="0000534D" w:rsidRPr="0000534D">
        <w:rPr>
          <w:b/>
          <w:sz w:val="24"/>
          <w:szCs w:val="24"/>
        </w:rPr>
        <w:t>14 228 150,00</w:t>
      </w:r>
      <w:r w:rsidRPr="0000534D">
        <w:rPr>
          <w:b/>
          <w:sz w:val="24"/>
          <w:szCs w:val="24"/>
        </w:rPr>
        <w:t xml:space="preserve"> руб.  + </w:t>
      </w:r>
      <w:r w:rsidR="0000534D" w:rsidRPr="0000534D">
        <w:rPr>
          <w:b/>
          <w:sz w:val="24"/>
          <w:szCs w:val="24"/>
        </w:rPr>
        <w:t>217 200,00</w:t>
      </w:r>
      <w:r w:rsidRPr="0000534D">
        <w:rPr>
          <w:b/>
          <w:sz w:val="24"/>
          <w:szCs w:val="24"/>
        </w:rPr>
        <w:t xml:space="preserve"> руб. = </w:t>
      </w:r>
      <w:r w:rsidR="0000534D" w:rsidRPr="0000534D">
        <w:rPr>
          <w:b/>
          <w:sz w:val="24"/>
          <w:szCs w:val="24"/>
        </w:rPr>
        <w:t>14 445 350,00</w:t>
      </w:r>
      <w:r w:rsidRPr="0000534D">
        <w:rPr>
          <w:b/>
          <w:sz w:val="24"/>
          <w:szCs w:val="24"/>
        </w:rPr>
        <w:t xml:space="preserve"> руб., </w:t>
      </w:r>
      <w:r w:rsidR="006B402B" w:rsidRPr="0000534D">
        <w:rPr>
          <w:b/>
          <w:color w:val="000000"/>
          <w:sz w:val="24"/>
          <w:szCs w:val="24"/>
        </w:rPr>
        <w:t xml:space="preserve">в том числе </w:t>
      </w:r>
      <w:r w:rsidR="006B402B" w:rsidRPr="0000534D">
        <w:rPr>
          <w:b/>
          <w:color w:val="000000"/>
          <w:sz w:val="24"/>
          <w:szCs w:val="24"/>
        </w:rPr>
        <w:lastRenderedPageBreak/>
        <w:t xml:space="preserve">условно утвержденные расходы в сумме </w:t>
      </w:r>
      <w:r w:rsidR="0000534D" w:rsidRPr="0000534D">
        <w:rPr>
          <w:b/>
          <w:color w:val="000000"/>
          <w:sz w:val="24"/>
          <w:szCs w:val="24"/>
        </w:rPr>
        <w:t>690 912,05</w:t>
      </w:r>
      <w:r w:rsidR="006B402B" w:rsidRPr="0000534D">
        <w:rPr>
          <w:b/>
          <w:color w:val="000000"/>
          <w:sz w:val="24"/>
          <w:szCs w:val="24"/>
        </w:rPr>
        <w:t xml:space="preserve"> рублей</w:t>
      </w:r>
      <w:r w:rsidR="006B402B" w:rsidRPr="0000534D">
        <w:rPr>
          <w:b/>
          <w:sz w:val="24"/>
          <w:szCs w:val="24"/>
        </w:rPr>
        <w:t xml:space="preserve">, </w:t>
      </w:r>
      <w:r w:rsidRPr="0000534D">
        <w:rPr>
          <w:b/>
          <w:sz w:val="24"/>
          <w:szCs w:val="24"/>
        </w:rPr>
        <w:t>в т.ч.</w:t>
      </w:r>
    </w:p>
    <w:p w:rsidR="006C3395" w:rsidRPr="0000534D" w:rsidRDefault="006C3395" w:rsidP="006C3395">
      <w:pPr>
        <w:pStyle w:val="ab"/>
        <w:jc w:val="both"/>
        <w:rPr>
          <w:i/>
          <w:sz w:val="24"/>
          <w:szCs w:val="24"/>
        </w:rPr>
      </w:pPr>
      <w:r w:rsidRPr="0000534D">
        <w:rPr>
          <w:i/>
          <w:sz w:val="24"/>
          <w:szCs w:val="24"/>
        </w:rPr>
        <w:t xml:space="preserve">По администрации: </w:t>
      </w:r>
      <w:r w:rsidR="0000534D" w:rsidRPr="0000534D">
        <w:rPr>
          <w:i/>
          <w:sz w:val="24"/>
          <w:szCs w:val="24"/>
        </w:rPr>
        <w:t>10 300 665,70</w:t>
      </w:r>
      <w:r w:rsidRPr="0000534D">
        <w:rPr>
          <w:i/>
          <w:sz w:val="24"/>
          <w:szCs w:val="24"/>
        </w:rPr>
        <w:t xml:space="preserve"> + </w:t>
      </w:r>
      <w:r w:rsidR="0000534D" w:rsidRPr="0000534D">
        <w:rPr>
          <w:i/>
          <w:sz w:val="24"/>
          <w:szCs w:val="24"/>
        </w:rPr>
        <w:t>127 200,00</w:t>
      </w:r>
      <w:r w:rsidRPr="0000534D">
        <w:rPr>
          <w:i/>
          <w:sz w:val="24"/>
          <w:szCs w:val="24"/>
        </w:rPr>
        <w:t xml:space="preserve"> = </w:t>
      </w:r>
      <w:r w:rsidR="0000534D" w:rsidRPr="0000534D">
        <w:rPr>
          <w:i/>
          <w:sz w:val="24"/>
          <w:szCs w:val="24"/>
        </w:rPr>
        <w:t>10 427 865,70</w:t>
      </w:r>
      <w:r w:rsidRPr="0000534D">
        <w:rPr>
          <w:i/>
          <w:sz w:val="24"/>
          <w:szCs w:val="24"/>
        </w:rPr>
        <w:t xml:space="preserve">  руб.</w:t>
      </w:r>
      <w:r w:rsidR="00F90CB6" w:rsidRPr="0000534D">
        <w:rPr>
          <w:i/>
          <w:sz w:val="24"/>
          <w:szCs w:val="24"/>
        </w:rPr>
        <w:t xml:space="preserve">, </w:t>
      </w:r>
      <w:r w:rsidR="00F90CB6" w:rsidRPr="0000534D">
        <w:rPr>
          <w:i/>
          <w:color w:val="000000"/>
          <w:sz w:val="24"/>
          <w:szCs w:val="24"/>
        </w:rPr>
        <w:t xml:space="preserve">в том числе условно утвержденные расходы в сумме </w:t>
      </w:r>
      <w:r w:rsidR="00F46FE2" w:rsidRPr="0000534D">
        <w:rPr>
          <w:i/>
          <w:color w:val="000000"/>
          <w:sz w:val="24"/>
          <w:szCs w:val="24"/>
        </w:rPr>
        <w:t xml:space="preserve">753 370,91 </w:t>
      </w:r>
      <w:r w:rsidR="00F90CB6" w:rsidRPr="0000534D">
        <w:rPr>
          <w:i/>
          <w:color w:val="000000"/>
          <w:sz w:val="24"/>
          <w:szCs w:val="24"/>
        </w:rPr>
        <w:t>рублей.</w:t>
      </w:r>
    </w:p>
    <w:p w:rsidR="006C3395" w:rsidRPr="00B434A7" w:rsidRDefault="006C3395" w:rsidP="006C3395">
      <w:pPr>
        <w:pStyle w:val="ab"/>
        <w:jc w:val="both"/>
        <w:rPr>
          <w:i/>
          <w:sz w:val="24"/>
          <w:szCs w:val="24"/>
        </w:rPr>
      </w:pPr>
      <w:r w:rsidRPr="0000534D">
        <w:rPr>
          <w:i/>
          <w:sz w:val="24"/>
          <w:szCs w:val="24"/>
        </w:rPr>
        <w:t xml:space="preserve">По КДЦ «Селяночка»: </w:t>
      </w:r>
      <w:r w:rsidR="0000534D" w:rsidRPr="0000534D">
        <w:rPr>
          <w:i/>
          <w:sz w:val="24"/>
          <w:szCs w:val="24"/>
        </w:rPr>
        <w:t>4 017 484,30</w:t>
      </w:r>
      <w:r w:rsidRPr="0000534D">
        <w:rPr>
          <w:i/>
          <w:sz w:val="24"/>
          <w:szCs w:val="24"/>
        </w:rPr>
        <w:t xml:space="preserve"> руб.</w:t>
      </w:r>
    </w:p>
    <w:p w:rsidR="003C2A8B" w:rsidRPr="00B434A7" w:rsidRDefault="003C2A8B" w:rsidP="00F33089">
      <w:pPr>
        <w:pStyle w:val="Standard"/>
        <w:jc w:val="both"/>
      </w:pPr>
    </w:p>
    <w:p w:rsidR="00F33089" w:rsidRDefault="00F33089" w:rsidP="003E5898">
      <w:pPr>
        <w:pStyle w:val="Standard"/>
        <w:jc w:val="both"/>
        <w:rPr>
          <w:noProof/>
          <w:lang w:eastAsia="ru-RU"/>
        </w:rPr>
      </w:pPr>
    </w:p>
    <w:p w:rsidR="004B7CA7" w:rsidRPr="00603276" w:rsidRDefault="004B7CA7" w:rsidP="004B7CA7">
      <w:pPr>
        <w:pStyle w:val="Standard"/>
        <w:spacing w:after="120"/>
        <w:jc w:val="both"/>
        <w:rPr>
          <w:i/>
          <w:iCs/>
          <w:sz w:val="28"/>
          <w:szCs w:val="28"/>
        </w:rPr>
      </w:pPr>
      <w:r w:rsidRPr="00603276">
        <w:rPr>
          <w:i/>
          <w:iCs/>
          <w:sz w:val="28"/>
          <w:szCs w:val="28"/>
        </w:rPr>
        <w:t>Глава администрации</w:t>
      </w:r>
    </w:p>
    <w:p w:rsidR="004B7CA7" w:rsidRDefault="004B7CA7" w:rsidP="004B7CA7">
      <w:pPr>
        <w:pStyle w:val="Standard"/>
        <w:spacing w:after="120"/>
        <w:jc w:val="both"/>
        <w:rPr>
          <w:i/>
          <w:iCs/>
          <w:sz w:val="28"/>
          <w:szCs w:val="28"/>
        </w:rPr>
      </w:pPr>
      <w:r w:rsidRPr="00603276">
        <w:rPr>
          <w:i/>
          <w:iCs/>
          <w:sz w:val="28"/>
          <w:szCs w:val="28"/>
        </w:rPr>
        <w:t>Волошовского сельского поселения                                            Н.В Дюба</w:t>
      </w:r>
    </w:p>
    <w:p w:rsidR="004B7CA7" w:rsidRPr="00B434A7" w:rsidRDefault="004B7CA7" w:rsidP="003E5898">
      <w:pPr>
        <w:pStyle w:val="Standard"/>
        <w:jc w:val="both"/>
      </w:pPr>
    </w:p>
    <w:sectPr w:rsidR="004B7CA7" w:rsidRPr="00B434A7" w:rsidSect="006C1E2F">
      <w:pgSz w:w="11906" w:h="16838"/>
      <w:pgMar w:top="851" w:right="1418"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3F" w:rsidRDefault="00ED5E3F" w:rsidP="005A7E2A">
      <w:r>
        <w:separator/>
      </w:r>
    </w:p>
  </w:endnote>
  <w:endnote w:type="continuationSeparator" w:id="0">
    <w:p w:rsidR="00ED5E3F" w:rsidRDefault="00ED5E3F" w:rsidP="005A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3F" w:rsidRDefault="00ED5E3F" w:rsidP="005A7E2A">
      <w:r w:rsidRPr="005A7E2A">
        <w:rPr>
          <w:color w:val="000000"/>
        </w:rPr>
        <w:separator/>
      </w:r>
    </w:p>
  </w:footnote>
  <w:footnote w:type="continuationSeparator" w:id="0">
    <w:p w:rsidR="00ED5E3F" w:rsidRDefault="00ED5E3F" w:rsidP="005A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6F60"/>
    <w:multiLevelType w:val="multilevel"/>
    <w:tmpl w:val="1F8E0F1A"/>
    <w:name w:val="WW8Num2"/>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6D897DF1"/>
    <w:multiLevelType w:val="multilevel"/>
    <w:tmpl w:val="971C80DE"/>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7"/>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E2A"/>
    <w:rsid w:val="0000534D"/>
    <w:rsid w:val="00005F5B"/>
    <w:rsid w:val="000137EE"/>
    <w:rsid w:val="000159E9"/>
    <w:rsid w:val="000161F8"/>
    <w:rsid w:val="0002046F"/>
    <w:rsid w:val="0002489B"/>
    <w:rsid w:val="0003112D"/>
    <w:rsid w:val="000325A1"/>
    <w:rsid w:val="00034E2C"/>
    <w:rsid w:val="00043E68"/>
    <w:rsid w:val="0004760D"/>
    <w:rsid w:val="0005005E"/>
    <w:rsid w:val="00057035"/>
    <w:rsid w:val="00061A22"/>
    <w:rsid w:val="00063AC1"/>
    <w:rsid w:val="000652AC"/>
    <w:rsid w:val="00067FBC"/>
    <w:rsid w:val="00080FCA"/>
    <w:rsid w:val="00082420"/>
    <w:rsid w:val="00086070"/>
    <w:rsid w:val="00090691"/>
    <w:rsid w:val="00090DAF"/>
    <w:rsid w:val="0009112A"/>
    <w:rsid w:val="000A282E"/>
    <w:rsid w:val="000A736A"/>
    <w:rsid w:val="000B0966"/>
    <w:rsid w:val="000B0A7C"/>
    <w:rsid w:val="000B6A18"/>
    <w:rsid w:val="000B6E18"/>
    <w:rsid w:val="000C16C9"/>
    <w:rsid w:val="000D4111"/>
    <w:rsid w:val="000D554C"/>
    <w:rsid w:val="000D6568"/>
    <w:rsid w:val="000E11E6"/>
    <w:rsid w:val="000E2B8B"/>
    <w:rsid w:val="000E4667"/>
    <w:rsid w:val="000E6822"/>
    <w:rsid w:val="000F036B"/>
    <w:rsid w:val="000F0B35"/>
    <w:rsid w:val="000F5E2E"/>
    <w:rsid w:val="000F7838"/>
    <w:rsid w:val="001028D6"/>
    <w:rsid w:val="00104B40"/>
    <w:rsid w:val="00106F69"/>
    <w:rsid w:val="00107BDE"/>
    <w:rsid w:val="00112F11"/>
    <w:rsid w:val="001144F2"/>
    <w:rsid w:val="00130C9B"/>
    <w:rsid w:val="00131D08"/>
    <w:rsid w:val="00141D9C"/>
    <w:rsid w:val="001429DF"/>
    <w:rsid w:val="00145774"/>
    <w:rsid w:val="0014708B"/>
    <w:rsid w:val="001478E9"/>
    <w:rsid w:val="00147C33"/>
    <w:rsid w:val="00151B6C"/>
    <w:rsid w:val="00154DFA"/>
    <w:rsid w:val="00164111"/>
    <w:rsid w:val="00164B4D"/>
    <w:rsid w:val="00172BCF"/>
    <w:rsid w:val="00174C27"/>
    <w:rsid w:val="001836B9"/>
    <w:rsid w:val="00185D40"/>
    <w:rsid w:val="00191A18"/>
    <w:rsid w:val="00195A34"/>
    <w:rsid w:val="001B1F73"/>
    <w:rsid w:val="001B36FD"/>
    <w:rsid w:val="001B3F25"/>
    <w:rsid w:val="001B7355"/>
    <w:rsid w:val="001C0CE6"/>
    <w:rsid w:val="001C3699"/>
    <w:rsid w:val="001D2E5F"/>
    <w:rsid w:val="001D3F83"/>
    <w:rsid w:val="001D5344"/>
    <w:rsid w:val="001E0393"/>
    <w:rsid w:val="001E0D1C"/>
    <w:rsid w:val="001E5B36"/>
    <w:rsid w:val="001E6B2A"/>
    <w:rsid w:val="001F002E"/>
    <w:rsid w:val="001F02D5"/>
    <w:rsid w:val="001F0776"/>
    <w:rsid w:val="001F6A86"/>
    <w:rsid w:val="002150DF"/>
    <w:rsid w:val="00221BE5"/>
    <w:rsid w:val="0022619B"/>
    <w:rsid w:val="00227AE2"/>
    <w:rsid w:val="00227C86"/>
    <w:rsid w:val="00231096"/>
    <w:rsid w:val="00232649"/>
    <w:rsid w:val="0023553C"/>
    <w:rsid w:val="00236BDC"/>
    <w:rsid w:val="00240EEA"/>
    <w:rsid w:val="00261745"/>
    <w:rsid w:val="00261A7A"/>
    <w:rsid w:val="002638B7"/>
    <w:rsid w:val="00263AC2"/>
    <w:rsid w:val="00263C13"/>
    <w:rsid w:val="00264241"/>
    <w:rsid w:val="00273D9A"/>
    <w:rsid w:val="002879AE"/>
    <w:rsid w:val="0029083C"/>
    <w:rsid w:val="00297527"/>
    <w:rsid w:val="002A3C6C"/>
    <w:rsid w:val="002A66FE"/>
    <w:rsid w:val="002B2DEF"/>
    <w:rsid w:val="002B559F"/>
    <w:rsid w:val="002C0149"/>
    <w:rsid w:val="002C10D1"/>
    <w:rsid w:val="002C7860"/>
    <w:rsid w:val="002D1EAF"/>
    <w:rsid w:val="002D600D"/>
    <w:rsid w:val="002D7DDC"/>
    <w:rsid w:val="002E00BD"/>
    <w:rsid w:val="002E19C8"/>
    <w:rsid w:val="002E5E0E"/>
    <w:rsid w:val="002E6339"/>
    <w:rsid w:val="002E6FBD"/>
    <w:rsid w:val="002F4578"/>
    <w:rsid w:val="00303649"/>
    <w:rsid w:val="00304814"/>
    <w:rsid w:val="00314FDF"/>
    <w:rsid w:val="003167C2"/>
    <w:rsid w:val="003216F2"/>
    <w:rsid w:val="003237C5"/>
    <w:rsid w:val="00334072"/>
    <w:rsid w:val="003345D0"/>
    <w:rsid w:val="00340792"/>
    <w:rsid w:val="003407B8"/>
    <w:rsid w:val="003409F3"/>
    <w:rsid w:val="003411CA"/>
    <w:rsid w:val="003421DE"/>
    <w:rsid w:val="0034249F"/>
    <w:rsid w:val="003434C0"/>
    <w:rsid w:val="0034590D"/>
    <w:rsid w:val="00345ECD"/>
    <w:rsid w:val="0035142B"/>
    <w:rsid w:val="0035362F"/>
    <w:rsid w:val="00354D8B"/>
    <w:rsid w:val="00356193"/>
    <w:rsid w:val="00360BA2"/>
    <w:rsid w:val="0036382F"/>
    <w:rsid w:val="00364D84"/>
    <w:rsid w:val="00380AFC"/>
    <w:rsid w:val="00381846"/>
    <w:rsid w:val="00381D7F"/>
    <w:rsid w:val="00382281"/>
    <w:rsid w:val="00382553"/>
    <w:rsid w:val="003844B5"/>
    <w:rsid w:val="003933DA"/>
    <w:rsid w:val="0039544F"/>
    <w:rsid w:val="00396A79"/>
    <w:rsid w:val="003A2E26"/>
    <w:rsid w:val="003A3F71"/>
    <w:rsid w:val="003A4491"/>
    <w:rsid w:val="003B16AE"/>
    <w:rsid w:val="003B3D09"/>
    <w:rsid w:val="003B64C8"/>
    <w:rsid w:val="003C2A8B"/>
    <w:rsid w:val="003C4406"/>
    <w:rsid w:val="003C4A23"/>
    <w:rsid w:val="003D168C"/>
    <w:rsid w:val="003D5190"/>
    <w:rsid w:val="003D5BF0"/>
    <w:rsid w:val="003E3AD0"/>
    <w:rsid w:val="003E5898"/>
    <w:rsid w:val="003E6BD7"/>
    <w:rsid w:val="003F0355"/>
    <w:rsid w:val="003F49D8"/>
    <w:rsid w:val="00401D22"/>
    <w:rsid w:val="00404232"/>
    <w:rsid w:val="00404816"/>
    <w:rsid w:val="00405C32"/>
    <w:rsid w:val="004127CB"/>
    <w:rsid w:val="00412811"/>
    <w:rsid w:val="00412B5F"/>
    <w:rsid w:val="00412CD5"/>
    <w:rsid w:val="004252B3"/>
    <w:rsid w:val="00432615"/>
    <w:rsid w:val="0043355E"/>
    <w:rsid w:val="004362B4"/>
    <w:rsid w:val="00442AD2"/>
    <w:rsid w:val="00445C17"/>
    <w:rsid w:val="004503F3"/>
    <w:rsid w:val="00454A71"/>
    <w:rsid w:val="004563C0"/>
    <w:rsid w:val="00461E3F"/>
    <w:rsid w:val="00470868"/>
    <w:rsid w:val="004708D4"/>
    <w:rsid w:val="0047275D"/>
    <w:rsid w:val="0047571B"/>
    <w:rsid w:val="004771E3"/>
    <w:rsid w:val="00480674"/>
    <w:rsid w:val="00487458"/>
    <w:rsid w:val="00495A8E"/>
    <w:rsid w:val="00495D10"/>
    <w:rsid w:val="00497C31"/>
    <w:rsid w:val="004A0698"/>
    <w:rsid w:val="004A09DF"/>
    <w:rsid w:val="004A1582"/>
    <w:rsid w:val="004A24E7"/>
    <w:rsid w:val="004A2791"/>
    <w:rsid w:val="004B0A88"/>
    <w:rsid w:val="004B38A9"/>
    <w:rsid w:val="004B5C8E"/>
    <w:rsid w:val="004B6468"/>
    <w:rsid w:val="004B7CA7"/>
    <w:rsid w:val="004C2AD1"/>
    <w:rsid w:val="004C3883"/>
    <w:rsid w:val="004C5FC6"/>
    <w:rsid w:val="004D06E9"/>
    <w:rsid w:val="004D0BD5"/>
    <w:rsid w:val="004D1B3D"/>
    <w:rsid w:val="004D32B5"/>
    <w:rsid w:val="004D5FA7"/>
    <w:rsid w:val="004E1C6C"/>
    <w:rsid w:val="004F1A30"/>
    <w:rsid w:val="004F3B2D"/>
    <w:rsid w:val="004F4ADD"/>
    <w:rsid w:val="004F7921"/>
    <w:rsid w:val="00501527"/>
    <w:rsid w:val="00507D0D"/>
    <w:rsid w:val="00507EF1"/>
    <w:rsid w:val="00520FF3"/>
    <w:rsid w:val="00521198"/>
    <w:rsid w:val="00522E68"/>
    <w:rsid w:val="00527D92"/>
    <w:rsid w:val="00532EAA"/>
    <w:rsid w:val="0053567B"/>
    <w:rsid w:val="005363C6"/>
    <w:rsid w:val="00536518"/>
    <w:rsid w:val="00536D0C"/>
    <w:rsid w:val="00544C90"/>
    <w:rsid w:val="00544EC2"/>
    <w:rsid w:val="00553DF9"/>
    <w:rsid w:val="005608BD"/>
    <w:rsid w:val="005672B6"/>
    <w:rsid w:val="00567CB4"/>
    <w:rsid w:val="00570218"/>
    <w:rsid w:val="00571BE2"/>
    <w:rsid w:val="00573617"/>
    <w:rsid w:val="0057741D"/>
    <w:rsid w:val="00591362"/>
    <w:rsid w:val="00592A77"/>
    <w:rsid w:val="00594674"/>
    <w:rsid w:val="00596E5C"/>
    <w:rsid w:val="005A1D05"/>
    <w:rsid w:val="005A267B"/>
    <w:rsid w:val="005A7E2A"/>
    <w:rsid w:val="005B07C4"/>
    <w:rsid w:val="005B1BFB"/>
    <w:rsid w:val="005B2351"/>
    <w:rsid w:val="005B5723"/>
    <w:rsid w:val="005B64AF"/>
    <w:rsid w:val="005B65B2"/>
    <w:rsid w:val="005D1981"/>
    <w:rsid w:val="005D2233"/>
    <w:rsid w:val="005D68D3"/>
    <w:rsid w:val="005E07FD"/>
    <w:rsid w:val="005F6544"/>
    <w:rsid w:val="00603276"/>
    <w:rsid w:val="00612402"/>
    <w:rsid w:val="006179C8"/>
    <w:rsid w:val="00621F44"/>
    <w:rsid w:val="00622209"/>
    <w:rsid w:val="006258F4"/>
    <w:rsid w:val="006338F6"/>
    <w:rsid w:val="00637153"/>
    <w:rsid w:val="00637972"/>
    <w:rsid w:val="00642B3D"/>
    <w:rsid w:val="006460A7"/>
    <w:rsid w:val="00647600"/>
    <w:rsid w:val="00655407"/>
    <w:rsid w:val="00661BFF"/>
    <w:rsid w:val="00672A72"/>
    <w:rsid w:val="00675994"/>
    <w:rsid w:val="0068353A"/>
    <w:rsid w:val="0068665E"/>
    <w:rsid w:val="00686B48"/>
    <w:rsid w:val="00687B5B"/>
    <w:rsid w:val="00696EE0"/>
    <w:rsid w:val="006A1FE0"/>
    <w:rsid w:val="006A2AB0"/>
    <w:rsid w:val="006A3674"/>
    <w:rsid w:val="006A3AD9"/>
    <w:rsid w:val="006A441F"/>
    <w:rsid w:val="006B0CD3"/>
    <w:rsid w:val="006B1256"/>
    <w:rsid w:val="006B2D43"/>
    <w:rsid w:val="006B402B"/>
    <w:rsid w:val="006B4F38"/>
    <w:rsid w:val="006B627F"/>
    <w:rsid w:val="006B74B0"/>
    <w:rsid w:val="006C1E2F"/>
    <w:rsid w:val="006C3395"/>
    <w:rsid w:val="006C6615"/>
    <w:rsid w:val="006C7461"/>
    <w:rsid w:val="006D1F98"/>
    <w:rsid w:val="006D75D9"/>
    <w:rsid w:val="006E01BE"/>
    <w:rsid w:val="006E06B9"/>
    <w:rsid w:val="006E237A"/>
    <w:rsid w:val="006E5A6C"/>
    <w:rsid w:val="006E739E"/>
    <w:rsid w:val="006F244D"/>
    <w:rsid w:val="006F409E"/>
    <w:rsid w:val="00701913"/>
    <w:rsid w:val="00714E5B"/>
    <w:rsid w:val="00721445"/>
    <w:rsid w:val="0072410A"/>
    <w:rsid w:val="00727911"/>
    <w:rsid w:val="00730CAE"/>
    <w:rsid w:val="00736C7D"/>
    <w:rsid w:val="007472B7"/>
    <w:rsid w:val="007503FA"/>
    <w:rsid w:val="007517B4"/>
    <w:rsid w:val="0075289B"/>
    <w:rsid w:val="007669F3"/>
    <w:rsid w:val="0077367E"/>
    <w:rsid w:val="00777A62"/>
    <w:rsid w:val="00783653"/>
    <w:rsid w:val="0079064E"/>
    <w:rsid w:val="0079139C"/>
    <w:rsid w:val="007A0B1C"/>
    <w:rsid w:val="007A0DA3"/>
    <w:rsid w:val="007A0F85"/>
    <w:rsid w:val="007A3601"/>
    <w:rsid w:val="007B2C1D"/>
    <w:rsid w:val="007B376B"/>
    <w:rsid w:val="007C2587"/>
    <w:rsid w:val="007C3735"/>
    <w:rsid w:val="007D1212"/>
    <w:rsid w:val="007D269A"/>
    <w:rsid w:val="007D302E"/>
    <w:rsid w:val="007D3C0A"/>
    <w:rsid w:val="007E6577"/>
    <w:rsid w:val="007F0639"/>
    <w:rsid w:val="007F1913"/>
    <w:rsid w:val="007F360E"/>
    <w:rsid w:val="007F4629"/>
    <w:rsid w:val="007F471C"/>
    <w:rsid w:val="007F7CEC"/>
    <w:rsid w:val="0080107C"/>
    <w:rsid w:val="008044FC"/>
    <w:rsid w:val="008072B4"/>
    <w:rsid w:val="00810642"/>
    <w:rsid w:val="00812BB2"/>
    <w:rsid w:val="00820AE2"/>
    <w:rsid w:val="00823B7A"/>
    <w:rsid w:val="008240E3"/>
    <w:rsid w:val="0082635C"/>
    <w:rsid w:val="00830C0B"/>
    <w:rsid w:val="00831799"/>
    <w:rsid w:val="00837C98"/>
    <w:rsid w:val="00837EA8"/>
    <w:rsid w:val="00843101"/>
    <w:rsid w:val="00844B55"/>
    <w:rsid w:val="008454F3"/>
    <w:rsid w:val="008464CF"/>
    <w:rsid w:val="008619DC"/>
    <w:rsid w:val="00862769"/>
    <w:rsid w:val="00862818"/>
    <w:rsid w:val="00866FE5"/>
    <w:rsid w:val="00870721"/>
    <w:rsid w:val="00874998"/>
    <w:rsid w:val="00875DD2"/>
    <w:rsid w:val="0087614F"/>
    <w:rsid w:val="00876A15"/>
    <w:rsid w:val="00880595"/>
    <w:rsid w:val="008A0467"/>
    <w:rsid w:val="008A11CB"/>
    <w:rsid w:val="008B34C4"/>
    <w:rsid w:val="008C5BE0"/>
    <w:rsid w:val="008C6553"/>
    <w:rsid w:val="008D1171"/>
    <w:rsid w:val="008D31CC"/>
    <w:rsid w:val="008D546A"/>
    <w:rsid w:val="008D6195"/>
    <w:rsid w:val="008E01D4"/>
    <w:rsid w:val="008E247C"/>
    <w:rsid w:val="008F038A"/>
    <w:rsid w:val="008F6B39"/>
    <w:rsid w:val="008F7052"/>
    <w:rsid w:val="009035CE"/>
    <w:rsid w:val="009038F0"/>
    <w:rsid w:val="00904048"/>
    <w:rsid w:val="0090465C"/>
    <w:rsid w:val="00904F04"/>
    <w:rsid w:val="009255A6"/>
    <w:rsid w:val="00926CAB"/>
    <w:rsid w:val="0093082A"/>
    <w:rsid w:val="00932C08"/>
    <w:rsid w:val="00947C9B"/>
    <w:rsid w:val="00950291"/>
    <w:rsid w:val="009509DB"/>
    <w:rsid w:val="009559B2"/>
    <w:rsid w:val="00967FF4"/>
    <w:rsid w:val="00976C9E"/>
    <w:rsid w:val="0098106E"/>
    <w:rsid w:val="0098269C"/>
    <w:rsid w:val="00990D6C"/>
    <w:rsid w:val="00991041"/>
    <w:rsid w:val="009937A1"/>
    <w:rsid w:val="00993D32"/>
    <w:rsid w:val="0099512F"/>
    <w:rsid w:val="009B0785"/>
    <w:rsid w:val="009B1BEE"/>
    <w:rsid w:val="009B47EC"/>
    <w:rsid w:val="009B73F6"/>
    <w:rsid w:val="009B7D84"/>
    <w:rsid w:val="009C51E6"/>
    <w:rsid w:val="009D7437"/>
    <w:rsid w:val="009E25BD"/>
    <w:rsid w:val="009E27AB"/>
    <w:rsid w:val="009E2A59"/>
    <w:rsid w:val="009E5E06"/>
    <w:rsid w:val="009E6FB8"/>
    <w:rsid w:val="009E75D9"/>
    <w:rsid w:val="009F0852"/>
    <w:rsid w:val="009F19FA"/>
    <w:rsid w:val="009F3B4C"/>
    <w:rsid w:val="00A00766"/>
    <w:rsid w:val="00A01331"/>
    <w:rsid w:val="00A04BA4"/>
    <w:rsid w:val="00A05289"/>
    <w:rsid w:val="00A06569"/>
    <w:rsid w:val="00A123FB"/>
    <w:rsid w:val="00A13DA5"/>
    <w:rsid w:val="00A204BE"/>
    <w:rsid w:val="00A2600E"/>
    <w:rsid w:val="00A313F9"/>
    <w:rsid w:val="00A31E11"/>
    <w:rsid w:val="00A33EC5"/>
    <w:rsid w:val="00A354A6"/>
    <w:rsid w:val="00A36332"/>
    <w:rsid w:val="00A421DD"/>
    <w:rsid w:val="00A42AD1"/>
    <w:rsid w:val="00A44435"/>
    <w:rsid w:val="00A51E51"/>
    <w:rsid w:val="00A55CB7"/>
    <w:rsid w:val="00A5662F"/>
    <w:rsid w:val="00A570F6"/>
    <w:rsid w:val="00A649AD"/>
    <w:rsid w:val="00A67F3F"/>
    <w:rsid w:val="00A71D85"/>
    <w:rsid w:val="00A74139"/>
    <w:rsid w:val="00A80507"/>
    <w:rsid w:val="00A81378"/>
    <w:rsid w:val="00A81EAC"/>
    <w:rsid w:val="00A82C55"/>
    <w:rsid w:val="00A83423"/>
    <w:rsid w:val="00A9080E"/>
    <w:rsid w:val="00A954D3"/>
    <w:rsid w:val="00A971D0"/>
    <w:rsid w:val="00AA0DB3"/>
    <w:rsid w:val="00AA5C7A"/>
    <w:rsid w:val="00AA7023"/>
    <w:rsid w:val="00AB1A75"/>
    <w:rsid w:val="00AB1B91"/>
    <w:rsid w:val="00AB1CB4"/>
    <w:rsid w:val="00AB54E4"/>
    <w:rsid w:val="00AC67D7"/>
    <w:rsid w:val="00AC7667"/>
    <w:rsid w:val="00AD22C5"/>
    <w:rsid w:val="00AD3AAC"/>
    <w:rsid w:val="00AD4F59"/>
    <w:rsid w:val="00AE333B"/>
    <w:rsid w:val="00AE4D8D"/>
    <w:rsid w:val="00AE6762"/>
    <w:rsid w:val="00AF0D5C"/>
    <w:rsid w:val="00AF13C3"/>
    <w:rsid w:val="00AF622B"/>
    <w:rsid w:val="00AF7D8C"/>
    <w:rsid w:val="00B039BE"/>
    <w:rsid w:val="00B10544"/>
    <w:rsid w:val="00B14852"/>
    <w:rsid w:val="00B214C8"/>
    <w:rsid w:val="00B219B2"/>
    <w:rsid w:val="00B24960"/>
    <w:rsid w:val="00B261E7"/>
    <w:rsid w:val="00B26C76"/>
    <w:rsid w:val="00B30E47"/>
    <w:rsid w:val="00B30F97"/>
    <w:rsid w:val="00B35417"/>
    <w:rsid w:val="00B40954"/>
    <w:rsid w:val="00B4141B"/>
    <w:rsid w:val="00B416B9"/>
    <w:rsid w:val="00B42408"/>
    <w:rsid w:val="00B434A7"/>
    <w:rsid w:val="00B47A1F"/>
    <w:rsid w:val="00B524FE"/>
    <w:rsid w:val="00B61B68"/>
    <w:rsid w:val="00B74812"/>
    <w:rsid w:val="00B76F08"/>
    <w:rsid w:val="00B80FFE"/>
    <w:rsid w:val="00B81F6C"/>
    <w:rsid w:val="00B8257C"/>
    <w:rsid w:val="00B92563"/>
    <w:rsid w:val="00B935D3"/>
    <w:rsid w:val="00B945F7"/>
    <w:rsid w:val="00B953BB"/>
    <w:rsid w:val="00B976A7"/>
    <w:rsid w:val="00B97DB0"/>
    <w:rsid w:val="00BA0800"/>
    <w:rsid w:val="00BA08E9"/>
    <w:rsid w:val="00BA36DA"/>
    <w:rsid w:val="00BA6837"/>
    <w:rsid w:val="00BB7540"/>
    <w:rsid w:val="00BB7937"/>
    <w:rsid w:val="00BC13B0"/>
    <w:rsid w:val="00BC281B"/>
    <w:rsid w:val="00BD4B15"/>
    <w:rsid w:val="00BD68C9"/>
    <w:rsid w:val="00BF09A8"/>
    <w:rsid w:val="00BF2CA4"/>
    <w:rsid w:val="00C02136"/>
    <w:rsid w:val="00C10231"/>
    <w:rsid w:val="00C13D44"/>
    <w:rsid w:val="00C20142"/>
    <w:rsid w:val="00C20C1E"/>
    <w:rsid w:val="00C20F16"/>
    <w:rsid w:val="00C25D43"/>
    <w:rsid w:val="00C26287"/>
    <w:rsid w:val="00C308D6"/>
    <w:rsid w:val="00C35693"/>
    <w:rsid w:val="00C365AD"/>
    <w:rsid w:val="00C36E71"/>
    <w:rsid w:val="00C37625"/>
    <w:rsid w:val="00C401A6"/>
    <w:rsid w:val="00C472BD"/>
    <w:rsid w:val="00C5617E"/>
    <w:rsid w:val="00C6057D"/>
    <w:rsid w:val="00C61D18"/>
    <w:rsid w:val="00C620EE"/>
    <w:rsid w:val="00C73CF5"/>
    <w:rsid w:val="00C73FAB"/>
    <w:rsid w:val="00C841ED"/>
    <w:rsid w:val="00C94120"/>
    <w:rsid w:val="00C95EC1"/>
    <w:rsid w:val="00C9781C"/>
    <w:rsid w:val="00CA0A05"/>
    <w:rsid w:val="00CA0FD2"/>
    <w:rsid w:val="00CA2E54"/>
    <w:rsid w:val="00CB014B"/>
    <w:rsid w:val="00CB1275"/>
    <w:rsid w:val="00CB1651"/>
    <w:rsid w:val="00CC29C4"/>
    <w:rsid w:val="00CC3D34"/>
    <w:rsid w:val="00CC4B25"/>
    <w:rsid w:val="00CE2180"/>
    <w:rsid w:val="00CE45E5"/>
    <w:rsid w:val="00CF0F5E"/>
    <w:rsid w:val="00CF0FB4"/>
    <w:rsid w:val="00CF472F"/>
    <w:rsid w:val="00CF718F"/>
    <w:rsid w:val="00D018EB"/>
    <w:rsid w:val="00D02A60"/>
    <w:rsid w:val="00D05784"/>
    <w:rsid w:val="00D06F52"/>
    <w:rsid w:val="00D10750"/>
    <w:rsid w:val="00D14068"/>
    <w:rsid w:val="00D161F6"/>
    <w:rsid w:val="00D1693D"/>
    <w:rsid w:val="00D243DB"/>
    <w:rsid w:val="00D34491"/>
    <w:rsid w:val="00D35FC1"/>
    <w:rsid w:val="00D36A92"/>
    <w:rsid w:val="00D37C78"/>
    <w:rsid w:val="00D409DD"/>
    <w:rsid w:val="00D4746F"/>
    <w:rsid w:val="00D51D38"/>
    <w:rsid w:val="00D52BE1"/>
    <w:rsid w:val="00D55DA6"/>
    <w:rsid w:val="00D61DC9"/>
    <w:rsid w:val="00D75253"/>
    <w:rsid w:val="00D75526"/>
    <w:rsid w:val="00D8203A"/>
    <w:rsid w:val="00D82F60"/>
    <w:rsid w:val="00D838F4"/>
    <w:rsid w:val="00D84913"/>
    <w:rsid w:val="00D84A62"/>
    <w:rsid w:val="00D84AB7"/>
    <w:rsid w:val="00D92353"/>
    <w:rsid w:val="00D92A89"/>
    <w:rsid w:val="00D93148"/>
    <w:rsid w:val="00D9382F"/>
    <w:rsid w:val="00D93E7F"/>
    <w:rsid w:val="00D942D1"/>
    <w:rsid w:val="00DA0CDB"/>
    <w:rsid w:val="00DA17F7"/>
    <w:rsid w:val="00DA1EB5"/>
    <w:rsid w:val="00DA4EA8"/>
    <w:rsid w:val="00DB1004"/>
    <w:rsid w:val="00DB10A4"/>
    <w:rsid w:val="00DB3AED"/>
    <w:rsid w:val="00DB7A27"/>
    <w:rsid w:val="00DD0919"/>
    <w:rsid w:val="00DD1C48"/>
    <w:rsid w:val="00DD1CFC"/>
    <w:rsid w:val="00DD38C9"/>
    <w:rsid w:val="00DD47A4"/>
    <w:rsid w:val="00DD6845"/>
    <w:rsid w:val="00DD6C1F"/>
    <w:rsid w:val="00DE0A54"/>
    <w:rsid w:val="00DE62D5"/>
    <w:rsid w:val="00DE77D9"/>
    <w:rsid w:val="00DF6C0F"/>
    <w:rsid w:val="00E00169"/>
    <w:rsid w:val="00E03109"/>
    <w:rsid w:val="00E05911"/>
    <w:rsid w:val="00E06B5F"/>
    <w:rsid w:val="00E07128"/>
    <w:rsid w:val="00E07C87"/>
    <w:rsid w:val="00E13192"/>
    <w:rsid w:val="00E13E68"/>
    <w:rsid w:val="00E149DE"/>
    <w:rsid w:val="00E14C2D"/>
    <w:rsid w:val="00E20D76"/>
    <w:rsid w:val="00E21080"/>
    <w:rsid w:val="00E21A5D"/>
    <w:rsid w:val="00E22862"/>
    <w:rsid w:val="00E25FAA"/>
    <w:rsid w:val="00E26752"/>
    <w:rsid w:val="00E268C3"/>
    <w:rsid w:val="00E32CDD"/>
    <w:rsid w:val="00E42413"/>
    <w:rsid w:val="00E4460E"/>
    <w:rsid w:val="00E51B30"/>
    <w:rsid w:val="00E536AE"/>
    <w:rsid w:val="00E57AA7"/>
    <w:rsid w:val="00E6156D"/>
    <w:rsid w:val="00E6597D"/>
    <w:rsid w:val="00E82318"/>
    <w:rsid w:val="00E863A7"/>
    <w:rsid w:val="00E8736E"/>
    <w:rsid w:val="00E87B76"/>
    <w:rsid w:val="00E919AA"/>
    <w:rsid w:val="00E9653C"/>
    <w:rsid w:val="00EA0651"/>
    <w:rsid w:val="00EA266C"/>
    <w:rsid w:val="00EA6225"/>
    <w:rsid w:val="00EA651C"/>
    <w:rsid w:val="00EB1075"/>
    <w:rsid w:val="00EB107A"/>
    <w:rsid w:val="00EB24BF"/>
    <w:rsid w:val="00EB2CE4"/>
    <w:rsid w:val="00EC00E1"/>
    <w:rsid w:val="00ED0440"/>
    <w:rsid w:val="00ED1374"/>
    <w:rsid w:val="00ED16B8"/>
    <w:rsid w:val="00ED40CC"/>
    <w:rsid w:val="00ED5E3F"/>
    <w:rsid w:val="00ED6F85"/>
    <w:rsid w:val="00ED79F6"/>
    <w:rsid w:val="00ED7CFE"/>
    <w:rsid w:val="00EE1E9C"/>
    <w:rsid w:val="00EE2E0C"/>
    <w:rsid w:val="00EE621F"/>
    <w:rsid w:val="00EE725A"/>
    <w:rsid w:val="00EF3E58"/>
    <w:rsid w:val="00EF3F5E"/>
    <w:rsid w:val="00EF70D8"/>
    <w:rsid w:val="00F04ACE"/>
    <w:rsid w:val="00F0509F"/>
    <w:rsid w:val="00F070B3"/>
    <w:rsid w:val="00F11E53"/>
    <w:rsid w:val="00F12FFE"/>
    <w:rsid w:val="00F206BD"/>
    <w:rsid w:val="00F21FAE"/>
    <w:rsid w:val="00F24E28"/>
    <w:rsid w:val="00F27741"/>
    <w:rsid w:val="00F30C52"/>
    <w:rsid w:val="00F321FD"/>
    <w:rsid w:val="00F33089"/>
    <w:rsid w:val="00F408B1"/>
    <w:rsid w:val="00F419B0"/>
    <w:rsid w:val="00F42429"/>
    <w:rsid w:val="00F452A8"/>
    <w:rsid w:val="00F45590"/>
    <w:rsid w:val="00F46E97"/>
    <w:rsid w:val="00F46FE2"/>
    <w:rsid w:val="00F4798D"/>
    <w:rsid w:val="00F50484"/>
    <w:rsid w:val="00F51F42"/>
    <w:rsid w:val="00F54FDF"/>
    <w:rsid w:val="00F56D48"/>
    <w:rsid w:val="00F61AD2"/>
    <w:rsid w:val="00F658F8"/>
    <w:rsid w:val="00F706B6"/>
    <w:rsid w:val="00F7431F"/>
    <w:rsid w:val="00F75424"/>
    <w:rsid w:val="00F807C5"/>
    <w:rsid w:val="00F83553"/>
    <w:rsid w:val="00F83B60"/>
    <w:rsid w:val="00F85634"/>
    <w:rsid w:val="00F85833"/>
    <w:rsid w:val="00F85BBB"/>
    <w:rsid w:val="00F90CB6"/>
    <w:rsid w:val="00F93158"/>
    <w:rsid w:val="00F9324C"/>
    <w:rsid w:val="00F93BA1"/>
    <w:rsid w:val="00F9692A"/>
    <w:rsid w:val="00FA0DF6"/>
    <w:rsid w:val="00FB5ECF"/>
    <w:rsid w:val="00FB67B1"/>
    <w:rsid w:val="00FC61F0"/>
    <w:rsid w:val="00FD20DA"/>
    <w:rsid w:val="00FD395D"/>
    <w:rsid w:val="00FE16CC"/>
    <w:rsid w:val="00FE1928"/>
    <w:rsid w:val="00FE3141"/>
    <w:rsid w:val="00FE4740"/>
    <w:rsid w:val="00FF17F8"/>
    <w:rsid w:val="00FF198F"/>
    <w:rsid w:val="00FF3823"/>
    <w:rsid w:val="00FF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B16BC-08E7-4508-90B6-C93DD537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7E2A"/>
    <w:pPr>
      <w:suppressAutoHyphens/>
    </w:pPr>
  </w:style>
  <w:style w:type="paragraph" w:styleId="1">
    <w:name w:val="heading 1"/>
    <w:basedOn w:val="10"/>
    <w:next w:val="Textbody"/>
    <w:qFormat/>
    <w:rsid w:val="005A7E2A"/>
    <w:pPr>
      <w:outlineLvl w:val="0"/>
    </w:pPr>
    <w:rPr>
      <w:b/>
      <w:bCs/>
      <w:sz w:val="36"/>
      <w:szCs w:val="36"/>
    </w:rPr>
  </w:style>
  <w:style w:type="paragraph" w:styleId="2">
    <w:name w:val="heading 2"/>
    <w:basedOn w:val="10"/>
    <w:next w:val="Textbody"/>
    <w:qFormat/>
    <w:rsid w:val="005A7E2A"/>
    <w:pPr>
      <w:spacing w:before="200"/>
      <w:outlineLvl w:val="1"/>
    </w:pPr>
    <w:rPr>
      <w:b/>
      <w:bCs/>
      <w:sz w:val="32"/>
      <w:szCs w:val="32"/>
    </w:rPr>
  </w:style>
  <w:style w:type="paragraph" w:styleId="3">
    <w:name w:val="heading 3"/>
    <w:basedOn w:val="10"/>
    <w:next w:val="Textbody"/>
    <w:qFormat/>
    <w:rsid w:val="005A7E2A"/>
    <w:pPr>
      <w:spacing w:before="140"/>
      <w:outlineLvl w:val="2"/>
    </w:pPr>
    <w:rPr>
      <w:b/>
      <w:bCs/>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A7E2A"/>
    <w:pPr>
      <w:widowControl/>
      <w:suppressAutoHyphens/>
    </w:pPr>
    <w:rPr>
      <w:rFonts w:ascii="Times New Roman" w:eastAsia="Times New Roman" w:hAnsi="Times New Roman" w:cs="Times New Roman"/>
      <w:lang w:bidi="ar-SA"/>
    </w:rPr>
  </w:style>
  <w:style w:type="paragraph" w:customStyle="1" w:styleId="Heading">
    <w:name w:val="Heading"/>
    <w:basedOn w:val="6"/>
    <w:next w:val="Textbody"/>
    <w:rsid w:val="005A7E2A"/>
  </w:style>
  <w:style w:type="paragraph" w:customStyle="1" w:styleId="Textbody">
    <w:name w:val="Text body"/>
    <w:basedOn w:val="Standard"/>
    <w:rsid w:val="005A7E2A"/>
    <w:pPr>
      <w:spacing w:after="120"/>
    </w:pPr>
  </w:style>
  <w:style w:type="paragraph" w:styleId="a3">
    <w:name w:val="List"/>
    <w:basedOn w:val="Textbody"/>
    <w:rsid w:val="005A7E2A"/>
    <w:rPr>
      <w:rFonts w:cs="Mangal"/>
    </w:rPr>
  </w:style>
  <w:style w:type="paragraph" w:styleId="a4">
    <w:name w:val="caption"/>
    <w:basedOn w:val="Standard"/>
    <w:rsid w:val="005A7E2A"/>
    <w:pPr>
      <w:suppressLineNumbers/>
      <w:spacing w:before="120" w:after="120"/>
    </w:pPr>
    <w:rPr>
      <w:rFonts w:cs="Mangal"/>
      <w:i/>
      <w:iCs/>
    </w:rPr>
  </w:style>
  <w:style w:type="paragraph" w:customStyle="1" w:styleId="Index">
    <w:name w:val="Index"/>
    <w:basedOn w:val="Standard"/>
    <w:rsid w:val="005A7E2A"/>
    <w:pPr>
      <w:suppressLineNumbers/>
    </w:pPr>
    <w:rPr>
      <w:rFonts w:cs="Mangal"/>
    </w:rPr>
  </w:style>
  <w:style w:type="paragraph" w:customStyle="1" w:styleId="10">
    <w:name w:val="Заголовок1"/>
    <w:basedOn w:val="Standard"/>
    <w:next w:val="Textbody"/>
    <w:rsid w:val="005A7E2A"/>
    <w:pPr>
      <w:keepNext/>
      <w:spacing w:before="240" w:after="120"/>
    </w:pPr>
    <w:rPr>
      <w:rFonts w:ascii="Arial" w:eastAsia="Microsoft YaHei" w:hAnsi="Arial" w:cs="Mangal"/>
      <w:sz w:val="28"/>
      <w:szCs w:val="28"/>
    </w:rPr>
  </w:style>
  <w:style w:type="paragraph" w:customStyle="1" w:styleId="5">
    <w:name w:val="Заголовок5"/>
    <w:basedOn w:val="Standard"/>
    <w:next w:val="Textbody"/>
    <w:rsid w:val="005A7E2A"/>
    <w:pPr>
      <w:keepNext/>
      <w:spacing w:before="240" w:after="120"/>
    </w:pPr>
    <w:rPr>
      <w:rFonts w:ascii="Liberation Sans" w:eastAsia="Microsoft YaHei" w:hAnsi="Liberation Sans" w:cs="Mangal"/>
      <w:sz w:val="28"/>
      <w:szCs w:val="28"/>
    </w:rPr>
  </w:style>
  <w:style w:type="paragraph" w:customStyle="1" w:styleId="6">
    <w:name w:val="Заголовок6"/>
    <w:basedOn w:val="5"/>
    <w:next w:val="Textbody"/>
    <w:rsid w:val="005A7E2A"/>
  </w:style>
  <w:style w:type="paragraph" w:customStyle="1" w:styleId="8">
    <w:name w:val="Указатель8"/>
    <w:basedOn w:val="Standard"/>
    <w:rsid w:val="005A7E2A"/>
    <w:pPr>
      <w:suppressLineNumbers/>
    </w:pPr>
    <w:rPr>
      <w:rFonts w:cs="Mangal"/>
    </w:rPr>
  </w:style>
  <w:style w:type="paragraph" w:customStyle="1" w:styleId="7">
    <w:name w:val="Название объекта7"/>
    <w:basedOn w:val="Standard"/>
    <w:rsid w:val="005A7E2A"/>
    <w:pPr>
      <w:suppressLineNumbers/>
      <w:spacing w:before="120" w:after="120"/>
    </w:pPr>
    <w:rPr>
      <w:rFonts w:cs="Mangal"/>
      <w:i/>
      <w:iCs/>
    </w:rPr>
  </w:style>
  <w:style w:type="paragraph" w:customStyle="1" w:styleId="70">
    <w:name w:val="Указатель7"/>
    <w:basedOn w:val="Standard"/>
    <w:rsid w:val="005A7E2A"/>
    <w:pPr>
      <w:suppressLineNumbers/>
    </w:pPr>
    <w:rPr>
      <w:rFonts w:cs="Mangal"/>
    </w:rPr>
  </w:style>
  <w:style w:type="paragraph" w:customStyle="1" w:styleId="4">
    <w:name w:val="Заголовок4"/>
    <w:basedOn w:val="Standard"/>
    <w:next w:val="Textbody"/>
    <w:rsid w:val="005A7E2A"/>
    <w:pPr>
      <w:keepNext/>
      <w:spacing w:before="240" w:after="120"/>
    </w:pPr>
    <w:rPr>
      <w:rFonts w:ascii="Liberation Sans" w:eastAsia="Microsoft YaHei" w:hAnsi="Liberation Sans" w:cs="Mangal"/>
      <w:sz w:val="28"/>
      <w:szCs w:val="28"/>
    </w:rPr>
  </w:style>
  <w:style w:type="paragraph" w:customStyle="1" w:styleId="60">
    <w:name w:val="Название объекта6"/>
    <w:basedOn w:val="Standard"/>
    <w:rsid w:val="005A7E2A"/>
    <w:pPr>
      <w:suppressLineNumbers/>
      <w:spacing w:before="120" w:after="120"/>
    </w:pPr>
    <w:rPr>
      <w:rFonts w:cs="Mangal"/>
      <w:i/>
      <w:iCs/>
    </w:rPr>
  </w:style>
  <w:style w:type="paragraph" w:customStyle="1" w:styleId="61">
    <w:name w:val="Указатель6"/>
    <w:basedOn w:val="Standard"/>
    <w:rsid w:val="005A7E2A"/>
    <w:pPr>
      <w:suppressLineNumbers/>
    </w:pPr>
    <w:rPr>
      <w:rFonts w:cs="Mangal"/>
    </w:rPr>
  </w:style>
  <w:style w:type="paragraph" w:customStyle="1" w:styleId="30">
    <w:name w:val="Заголовок3"/>
    <w:basedOn w:val="Standard"/>
    <w:next w:val="Textbody"/>
    <w:rsid w:val="005A7E2A"/>
    <w:pPr>
      <w:keepNext/>
      <w:spacing w:before="240" w:after="120"/>
    </w:pPr>
    <w:rPr>
      <w:rFonts w:ascii="Liberation Sans" w:eastAsia="Microsoft YaHei" w:hAnsi="Liberation Sans" w:cs="Mangal"/>
      <w:sz w:val="28"/>
      <w:szCs w:val="28"/>
    </w:rPr>
  </w:style>
  <w:style w:type="paragraph" w:customStyle="1" w:styleId="50">
    <w:name w:val="Название объекта5"/>
    <w:basedOn w:val="Standard"/>
    <w:rsid w:val="005A7E2A"/>
    <w:pPr>
      <w:suppressLineNumbers/>
      <w:spacing w:before="120" w:after="120"/>
    </w:pPr>
    <w:rPr>
      <w:rFonts w:cs="Mangal"/>
      <w:i/>
      <w:iCs/>
    </w:rPr>
  </w:style>
  <w:style w:type="paragraph" w:customStyle="1" w:styleId="51">
    <w:name w:val="Указатель5"/>
    <w:basedOn w:val="Standard"/>
    <w:rsid w:val="005A7E2A"/>
    <w:pPr>
      <w:suppressLineNumbers/>
    </w:pPr>
    <w:rPr>
      <w:rFonts w:cs="Mangal"/>
    </w:rPr>
  </w:style>
  <w:style w:type="paragraph" w:customStyle="1" w:styleId="20">
    <w:name w:val="Заголовок2"/>
    <w:basedOn w:val="10"/>
    <w:next w:val="Textbody"/>
    <w:rsid w:val="005A7E2A"/>
    <w:pPr>
      <w:jc w:val="center"/>
    </w:pPr>
    <w:rPr>
      <w:b/>
      <w:bCs/>
      <w:sz w:val="56"/>
      <w:szCs w:val="56"/>
    </w:rPr>
  </w:style>
  <w:style w:type="paragraph" w:customStyle="1" w:styleId="40">
    <w:name w:val="Название объекта4"/>
    <w:basedOn w:val="Standard"/>
    <w:rsid w:val="005A7E2A"/>
    <w:pPr>
      <w:suppressLineNumbers/>
      <w:spacing w:before="120" w:after="120"/>
    </w:pPr>
    <w:rPr>
      <w:rFonts w:cs="Mangal"/>
      <w:i/>
      <w:iCs/>
    </w:rPr>
  </w:style>
  <w:style w:type="paragraph" w:customStyle="1" w:styleId="41">
    <w:name w:val="Указатель4"/>
    <w:basedOn w:val="Standard"/>
    <w:rsid w:val="005A7E2A"/>
    <w:pPr>
      <w:suppressLineNumbers/>
    </w:pPr>
    <w:rPr>
      <w:rFonts w:cs="Mangal"/>
    </w:rPr>
  </w:style>
  <w:style w:type="paragraph" w:customStyle="1" w:styleId="31">
    <w:name w:val="Название объекта3"/>
    <w:basedOn w:val="Standard"/>
    <w:rsid w:val="005A7E2A"/>
    <w:pPr>
      <w:suppressLineNumbers/>
      <w:spacing w:before="120" w:after="120"/>
    </w:pPr>
    <w:rPr>
      <w:rFonts w:cs="Mangal"/>
      <w:i/>
      <w:iCs/>
    </w:rPr>
  </w:style>
  <w:style w:type="paragraph" w:customStyle="1" w:styleId="32">
    <w:name w:val="Указатель3"/>
    <w:basedOn w:val="Standard"/>
    <w:rsid w:val="005A7E2A"/>
    <w:pPr>
      <w:suppressLineNumbers/>
    </w:pPr>
    <w:rPr>
      <w:rFonts w:cs="Mangal"/>
    </w:rPr>
  </w:style>
  <w:style w:type="paragraph" w:customStyle="1" w:styleId="21">
    <w:name w:val="Название объекта2"/>
    <w:basedOn w:val="Standard"/>
    <w:rsid w:val="005A7E2A"/>
    <w:pPr>
      <w:suppressLineNumbers/>
      <w:spacing w:before="120" w:after="120"/>
    </w:pPr>
    <w:rPr>
      <w:rFonts w:cs="Mangal"/>
      <w:i/>
      <w:iCs/>
    </w:rPr>
  </w:style>
  <w:style w:type="paragraph" w:customStyle="1" w:styleId="22">
    <w:name w:val="Указатель2"/>
    <w:basedOn w:val="Standard"/>
    <w:rsid w:val="005A7E2A"/>
    <w:pPr>
      <w:suppressLineNumbers/>
    </w:pPr>
    <w:rPr>
      <w:rFonts w:cs="Mangal"/>
    </w:rPr>
  </w:style>
  <w:style w:type="paragraph" w:customStyle="1" w:styleId="11">
    <w:name w:val="Название объекта1"/>
    <w:basedOn w:val="Standard"/>
    <w:rsid w:val="005A7E2A"/>
    <w:pPr>
      <w:suppressLineNumbers/>
      <w:spacing w:before="120" w:after="120"/>
    </w:pPr>
    <w:rPr>
      <w:rFonts w:cs="Mangal"/>
      <w:i/>
      <w:iCs/>
    </w:rPr>
  </w:style>
  <w:style w:type="paragraph" w:customStyle="1" w:styleId="12">
    <w:name w:val="Указатель1"/>
    <w:basedOn w:val="Standard"/>
    <w:rsid w:val="005A7E2A"/>
    <w:pPr>
      <w:suppressLineNumbers/>
    </w:pPr>
    <w:rPr>
      <w:rFonts w:cs="Mangal"/>
    </w:rPr>
  </w:style>
  <w:style w:type="paragraph" w:styleId="a5">
    <w:name w:val="Balloon Text"/>
    <w:basedOn w:val="Standard"/>
    <w:rsid w:val="005A7E2A"/>
    <w:rPr>
      <w:rFonts w:ascii="Tahoma" w:eastAsia="Tahoma" w:hAnsi="Tahoma" w:cs="Tahoma"/>
      <w:sz w:val="16"/>
      <w:szCs w:val="16"/>
    </w:rPr>
  </w:style>
  <w:style w:type="paragraph" w:customStyle="1" w:styleId="HeaderandFooter">
    <w:name w:val="Header and Footer"/>
    <w:basedOn w:val="Standard"/>
    <w:rsid w:val="005A7E2A"/>
  </w:style>
  <w:style w:type="paragraph" w:styleId="a6">
    <w:name w:val="header"/>
    <w:basedOn w:val="Standard"/>
    <w:rsid w:val="005A7E2A"/>
    <w:pPr>
      <w:tabs>
        <w:tab w:val="center" w:pos="4677"/>
        <w:tab w:val="right" w:pos="9355"/>
      </w:tabs>
    </w:pPr>
  </w:style>
  <w:style w:type="paragraph" w:styleId="a7">
    <w:name w:val="footer"/>
    <w:basedOn w:val="Standard"/>
    <w:rsid w:val="005A7E2A"/>
    <w:pPr>
      <w:tabs>
        <w:tab w:val="center" w:pos="4677"/>
        <w:tab w:val="right" w:pos="9355"/>
      </w:tabs>
    </w:pPr>
  </w:style>
  <w:style w:type="paragraph" w:customStyle="1" w:styleId="Quotations">
    <w:name w:val="Quotations"/>
    <w:basedOn w:val="Standard"/>
    <w:rsid w:val="005A7E2A"/>
    <w:pPr>
      <w:spacing w:after="283"/>
      <w:ind w:left="567" w:right="567"/>
    </w:pPr>
  </w:style>
  <w:style w:type="paragraph" w:styleId="a8">
    <w:name w:val="Subtitle"/>
    <w:basedOn w:val="10"/>
    <w:next w:val="Textbody"/>
    <w:rsid w:val="005A7E2A"/>
    <w:pPr>
      <w:spacing w:before="60"/>
      <w:jc w:val="center"/>
    </w:pPr>
    <w:rPr>
      <w:sz w:val="36"/>
      <w:szCs w:val="36"/>
    </w:rPr>
  </w:style>
  <w:style w:type="paragraph" w:customStyle="1" w:styleId="Style3">
    <w:name w:val="Style3"/>
    <w:basedOn w:val="Standard"/>
    <w:rsid w:val="005A7E2A"/>
    <w:pPr>
      <w:widowControl w:val="0"/>
      <w:spacing w:line="173" w:lineRule="exact"/>
      <w:jc w:val="center"/>
    </w:pPr>
    <w:rPr>
      <w:rFonts w:ascii="Arial Black" w:eastAsia="Arial Black" w:hAnsi="Arial Black" w:cs="Arial Black"/>
      <w:color w:val="00000A"/>
    </w:rPr>
  </w:style>
  <w:style w:type="paragraph" w:customStyle="1" w:styleId="210">
    <w:name w:val="Основной текст с отступом 21"/>
    <w:basedOn w:val="Standard"/>
    <w:rsid w:val="005A7E2A"/>
    <w:pPr>
      <w:autoSpaceDE w:val="0"/>
      <w:ind w:firstLine="540"/>
      <w:jc w:val="both"/>
    </w:pPr>
    <w:rPr>
      <w:sz w:val="28"/>
      <w:szCs w:val="28"/>
    </w:rPr>
  </w:style>
  <w:style w:type="paragraph" w:customStyle="1" w:styleId="71">
    <w:name w:val="Заголовок7"/>
    <w:basedOn w:val="Heading"/>
    <w:rsid w:val="005A7E2A"/>
  </w:style>
  <w:style w:type="character" w:customStyle="1" w:styleId="WW8Num1z0">
    <w:name w:val="WW8Num1z0"/>
    <w:rsid w:val="005A7E2A"/>
  </w:style>
  <w:style w:type="character" w:customStyle="1" w:styleId="WW8Num1z1">
    <w:name w:val="WW8Num1z1"/>
    <w:rsid w:val="005A7E2A"/>
  </w:style>
  <w:style w:type="character" w:customStyle="1" w:styleId="WW8Num1z2">
    <w:name w:val="WW8Num1z2"/>
    <w:rsid w:val="005A7E2A"/>
  </w:style>
  <w:style w:type="character" w:customStyle="1" w:styleId="WW8Num1z3">
    <w:name w:val="WW8Num1z3"/>
    <w:rsid w:val="005A7E2A"/>
  </w:style>
  <w:style w:type="character" w:customStyle="1" w:styleId="WW8Num1z4">
    <w:name w:val="WW8Num1z4"/>
    <w:rsid w:val="005A7E2A"/>
  </w:style>
  <w:style w:type="character" w:customStyle="1" w:styleId="WW8Num1z5">
    <w:name w:val="WW8Num1z5"/>
    <w:rsid w:val="005A7E2A"/>
  </w:style>
  <w:style w:type="character" w:customStyle="1" w:styleId="WW8Num1z6">
    <w:name w:val="WW8Num1z6"/>
    <w:rsid w:val="005A7E2A"/>
  </w:style>
  <w:style w:type="character" w:customStyle="1" w:styleId="WW8Num1z7">
    <w:name w:val="WW8Num1z7"/>
    <w:rsid w:val="005A7E2A"/>
  </w:style>
  <w:style w:type="character" w:customStyle="1" w:styleId="WW8Num1z8">
    <w:name w:val="WW8Num1z8"/>
    <w:rsid w:val="005A7E2A"/>
  </w:style>
  <w:style w:type="character" w:customStyle="1" w:styleId="WW8Num2z0">
    <w:name w:val="WW8Num2z0"/>
    <w:rsid w:val="005A7E2A"/>
  </w:style>
  <w:style w:type="character" w:customStyle="1" w:styleId="WW8Num2z1">
    <w:name w:val="WW8Num2z1"/>
    <w:rsid w:val="005A7E2A"/>
  </w:style>
  <w:style w:type="character" w:customStyle="1" w:styleId="WW8Num2z2">
    <w:name w:val="WW8Num2z2"/>
    <w:rsid w:val="005A7E2A"/>
  </w:style>
  <w:style w:type="character" w:customStyle="1" w:styleId="WW8Num2z3">
    <w:name w:val="WW8Num2z3"/>
    <w:rsid w:val="005A7E2A"/>
  </w:style>
  <w:style w:type="character" w:customStyle="1" w:styleId="WW8Num2z4">
    <w:name w:val="WW8Num2z4"/>
    <w:rsid w:val="005A7E2A"/>
  </w:style>
  <w:style w:type="character" w:customStyle="1" w:styleId="WW8Num2z5">
    <w:name w:val="WW8Num2z5"/>
    <w:rsid w:val="005A7E2A"/>
  </w:style>
  <w:style w:type="character" w:customStyle="1" w:styleId="WW8Num2z6">
    <w:name w:val="WW8Num2z6"/>
    <w:rsid w:val="005A7E2A"/>
  </w:style>
  <w:style w:type="character" w:customStyle="1" w:styleId="WW8Num2z7">
    <w:name w:val="WW8Num2z7"/>
    <w:rsid w:val="005A7E2A"/>
  </w:style>
  <w:style w:type="character" w:customStyle="1" w:styleId="WW8Num2z8">
    <w:name w:val="WW8Num2z8"/>
    <w:rsid w:val="005A7E2A"/>
  </w:style>
  <w:style w:type="character" w:customStyle="1" w:styleId="80">
    <w:name w:val="Основной шрифт абзаца8"/>
    <w:rsid w:val="005A7E2A"/>
  </w:style>
  <w:style w:type="character" w:customStyle="1" w:styleId="72">
    <w:name w:val="Основной шрифт абзаца7"/>
    <w:rsid w:val="005A7E2A"/>
  </w:style>
  <w:style w:type="character" w:customStyle="1" w:styleId="62">
    <w:name w:val="Основной шрифт абзаца6"/>
    <w:rsid w:val="005A7E2A"/>
  </w:style>
  <w:style w:type="character" w:customStyle="1" w:styleId="52">
    <w:name w:val="Основной шрифт абзаца5"/>
    <w:rsid w:val="005A7E2A"/>
  </w:style>
  <w:style w:type="character" w:customStyle="1" w:styleId="42">
    <w:name w:val="Основной шрифт абзаца4"/>
    <w:rsid w:val="005A7E2A"/>
  </w:style>
  <w:style w:type="character" w:customStyle="1" w:styleId="33">
    <w:name w:val="Основной шрифт абзаца3"/>
    <w:rsid w:val="005A7E2A"/>
  </w:style>
  <w:style w:type="character" w:customStyle="1" w:styleId="23">
    <w:name w:val="Основной шрифт абзаца2"/>
    <w:rsid w:val="005A7E2A"/>
  </w:style>
  <w:style w:type="character" w:customStyle="1" w:styleId="Absatz-Standardschriftart">
    <w:name w:val="Absatz-Standardschriftart"/>
    <w:rsid w:val="005A7E2A"/>
  </w:style>
  <w:style w:type="character" w:customStyle="1" w:styleId="WW-Absatz-Standardschriftart">
    <w:name w:val="WW-Absatz-Standardschriftart"/>
    <w:rsid w:val="005A7E2A"/>
  </w:style>
  <w:style w:type="character" w:customStyle="1" w:styleId="WW-Absatz-Standardschriftart1">
    <w:name w:val="WW-Absatz-Standardschriftart1"/>
    <w:rsid w:val="005A7E2A"/>
  </w:style>
  <w:style w:type="character" w:customStyle="1" w:styleId="WW-Absatz-Standardschriftart11">
    <w:name w:val="WW-Absatz-Standardschriftart11"/>
    <w:rsid w:val="005A7E2A"/>
  </w:style>
  <w:style w:type="character" w:customStyle="1" w:styleId="WW-Absatz-Standardschriftart111">
    <w:name w:val="WW-Absatz-Standardschriftart111"/>
    <w:rsid w:val="005A7E2A"/>
  </w:style>
  <w:style w:type="character" w:customStyle="1" w:styleId="13">
    <w:name w:val="Основной шрифт абзаца1"/>
    <w:rsid w:val="005A7E2A"/>
  </w:style>
  <w:style w:type="character" w:customStyle="1" w:styleId="a9">
    <w:name w:val="Верхний колонтитул Знак"/>
    <w:rsid w:val="005A7E2A"/>
    <w:rPr>
      <w:sz w:val="24"/>
      <w:szCs w:val="24"/>
      <w:lang w:eastAsia="zh-CN"/>
    </w:rPr>
  </w:style>
  <w:style w:type="character" w:customStyle="1" w:styleId="aa">
    <w:name w:val="Нижний колонтитул Знак"/>
    <w:rsid w:val="005A7E2A"/>
    <w:rPr>
      <w:sz w:val="24"/>
      <w:szCs w:val="24"/>
      <w:lang w:eastAsia="zh-CN"/>
    </w:rPr>
  </w:style>
  <w:style w:type="character" w:customStyle="1" w:styleId="NumberingSymbols">
    <w:name w:val="Numbering Symbols"/>
    <w:rsid w:val="005A7E2A"/>
  </w:style>
  <w:style w:type="numbering" w:customStyle="1" w:styleId="WW8Num1">
    <w:name w:val="WW8Num1"/>
    <w:basedOn w:val="a2"/>
    <w:rsid w:val="005A7E2A"/>
    <w:pPr>
      <w:numPr>
        <w:numId w:val="1"/>
      </w:numPr>
    </w:pPr>
  </w:style>
  <w:style w:type="numbering" w:customStyle="1" w:styleId="WW8Num2">
    <w:name w:val="WW8Num2"/>
    <w:basedOn w:val="a2"/>
    <w:rsid w:val="005A7E2A"/>
    <w:pPr>
      <w:numPr>
        <w:numId w:val="2"/>
      </w:numPr>
    </w:pPr>
  </w:style>
  <w:style w:type="character" w:customStyle="1" w:styleId="hl">
    <w:name w:val="hl"/>
    <w:basedOn w:val="a0"/>
    <w:rsid w:val="00E51B30"/>
  </w:style>
  <w:style w:type="character" w:customStyle="1" w:styleId="nobr">
    <w:name w:val="nobr"/>
    <w:basedOn w:val="a0"/>
    <w:rsid w:val="00E51B30"/>
  </w:style>
  <w:style w:type="paragraph" w:customStyle="1" w:styleId="western">
    <w:name w:val="western"/>
    <w:basedOn w:val="a"/>
    <w:rsid w:val="00EA6225"/>
    <w:pPr>
      <w:widowControl/>
      <w:suppressAutoHyphens w:val="0"/>
      <w:autoSpaceDN/>
      <w:spacing w:before="100" w:beforeAutospacing="1" w:after="119"/>
      <w:textAlignment w:val="auto"/>
    </w:pPr>
    <w:rPr>
      <w:rFonts w:ascii="Times New Roman" w:eastAsia="Times New Roman" w:hAnsi="Times New Roman" w:cs="Times New Roman"/>
      <w:color w:val="000000"/>
      <w:kern w:val="0"/>
      <w:lang w:eastAsia="ru-RU" w:bidi="ar-SA"/>
    </w:rPr>
  </w:style>
  <w:style w:type="paragraph" w:styleId="ab">
    <w:name w:val="Body Text"/>
    <w:basedOn w:val="a"/>
    <w:link w:val="ac"/>
    <w:rsid w:val="007517B4"/>
    <w:pPr>
      <w:suppressAutoHyphens w:val="0"/>
      <w:autoSpaceDN/>
      <w:textAlignment w:val="auto"/>
    </w:pPr>
    <w:rPr>
      <w:rFonts w:ascii="Times New Roman" w:eastAsia="Times New Roman" w:hAnsi="Times New Roman" w:cs="Times New Roman"/>
      <w:kern w:val="0"/>
      <w:sz w:val="28"/>
      <w:szCs w:val="20"/>
      <w:lang w:bidi="ar-SA"/>
    </w:rPr>
  </w:style>
  <w:style w:type="character" w:customStyle="1" w:styleId="ac">
    <w:name w:val="Основной текст Знак"/>
    <w:basedOn w:val="a0"/>
    <w:link w:val="ab"/>
    <w:rsid w:val="007517B4"/>
    <w:rPr>
      <w:rFonts w:ascii="Times New Roman" w:eastAsia="Times New Roman" w:hAnsi="Times New Roman" w:cs="Times New Roman"/>
      <w:kern w:val="0"/>
      <w:sz w:val="28"/>
      <w:szCs w:val="20"/>
      <w:lang w:bidi="ar-SA"/>
    </w:rPr>
  </w:style>
  <w:style w:type="paragraph" w:styleId="ad">
    <w:name w:val="Body Text Indent"/>
    <w:basedOn w:val="a"/>
    <w:link w:val="ae"/>
    <w:uiPriority w:val="99"/>
    <w:semiHidden/>
    <w:unhideWhenUsed/>
    <w:rsid w:val="00527D92"/>
    <w:pPr>
      <w:spacing w:after="120"/>
      <w:ind w:left="283"/>
    </w:pPr>
    <w:rPr>
      <w:szCs w:val="21"/>
    </w:rPr>
  </w:style>
  <w:style w:type="character" w:customStyle="1" w:styleId="ae">
    <w:name w:val="Основной текст с отступом Знак"/>
    <w:basedOn w:val="a0"/>
    <w:link w:val="ad"/>
    <w:uiPriority w:val="99"/>
    <w:semiHidden/>
    <w:rsid w:val="00527D9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5108">
      <w:bodyDiv w:val="1"/>
      <w:marLeft w:val="0"/>
      <w:marRight w:val="0"/>
      <w:marTop w:val="0"/>
      <w:marBottom w:val="0"/>
      <w:divBdr>
        <w:top w:val="none" w:sz="0" w:space="0" w:color="auto"/>
        <w:left w:val="none" w:sz="0" w:space="0" w:color="auto"/>
        <w:bottom w:val="none" w:sz="0" w:space="0" w:color="auto"/>
        <w:right w:val="none" w:sz="0" w:space="0" w:color="auto"/>
      </w:divBdr>
    </w:div>
    <w:div w:id="1605265059">
      <w:bodyDiv w:val="1"/>
      <w:marLeft w:val="0"/>
      <w:marRight w:val="0"/>
      <w:marTop w:val="0"/>
      <w:marBottom w:val="0"/>
      <w:divBdr>
        <w:top w:val="none" w:sz="0" w:space="0" w:color="auto"/>
        <w:left w:val="none" w:sz="0" w:space="0" w:color="auto"/>
        <w:bottom w:val="none" w:sz="0" w:space="0" w:color="auto"/>
        <w:right w:val="none" w:sz="0" w:space="0" w:color="auto"/>
      </w:divBdr>
      <w:divsChild>
        <w:div w:id="183566652">
          <w:marLeft w:val="0"/>
          <w:marRight w:val="0"/>
          <w:marTop w:val="19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675D-DE75-41A3-AB4D-E4C45843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9</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271</cp:revision>
  <cp:lastPrinted>2024-05-02T08:46:00Z</cp:lastPrinted>
  <dcterms:created xsi:type="dcterms:W3CDTF">2021-08-06T03:48:00Z</dcterms:created>
  <dcterms:modified xsi:type="dcterms:W3CDTF">2024-05-05T11:18:00Z</dcterms:modified>
</cp:coreProperties>
</file>