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22" w:rsidRDefault="00AF5A22">
      <w:pPr>
        <w:pStyle w:val="a3"/>
        <w:ind w:left="-900" w:firstLine="540"/>
        <w:jc w:val="center"/>
        <w:rPr>
          <w:b/>
          <w:sz w:val="28"/>
          <w:szCs w:val="28"/>
        </w:rPr>
      </w:pPr>
    </w:p>
    <w:p w:rsidR="009777DD" w:rsidRDefault="00AF5A22">
      <w:pPr>
        <w:pStyle w:val="a3"/>
        <w:ind w:left="-900" w:firstLine="540"/>
        <w:jc w:val="center"/>
      </w:pPr>
      <w:r>
        <w:rPr>
          <w:b/>
          <w:sz w:val="28"/>
          <w:szCs w:val="28"/>
        </w:rPr>
        <w:t>Ленинградская область</w:t>
      </w:r>
    </w:p>
    <w:p w:rsidR="009777DD" w:rsidRDefault="00AF5A22">
      <w:pPr>
        <w:pStyle w:val="a3"/>
        <w:jc w:val="center"/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9777DD" w:rsidRDefault="00AF5A22">
      <w:pPr>
        <w:pStyle w:val="a3"/>
        <w:jc w:val="center"/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Волошовского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777DD" w:rsidRDefault="00AF5A22">
      <w:pPr>
        <w:pStyle w:val="a3"/>
        <w:jc w:val="center"/>
      </w:pPr>
      <w:r>
        <w:rPr>
          <w:b/>
          <w:sz w:val="28"/>
          <w:szCs w:val="28"/>
        </w:rPr>
        <w:t>3-й созыв</w:t>
      </w:r>
    </w:p>
    <w:p w:rsidR="009777DD" w:rsidRDefault="009777DD">
      <w:pPr>
        <w:pStyle w:val="a3"/>
      </w:pPr>
    </w:p>
    <w:p w:rsidR="009777DD" w:rsidRDefault="00AF5A22">
      <w:pPr>
        <w:pStyle w:val="a3"/>
        <w:jc w:val="center"/>
      </w:pPr>
      <w:r>
        <w:rPr>
          <w:b/>
        </w:rPr>
        <w:t>РЕШЕНИЕ</w:t>
      </w:r>
    </w:p>
    <w:p w:rsidR="009777DD" w:rsidRDefault="009777DD">
      <w:pPr>
        <w:pStyle w:val="a3"/>
      </w:pPr>
    </w:p>
    <w:p w:rsidR="009777DD" w:rsidRDefault="00AF5A22">
      <w:pPr>
        <w:pStyle w:val="a3"/>
      </w:pPr>
      <w:r>
        <w:rPr>
          <w:b/>
        </w:rPr>
        <w:t>От  «09»  октября  2015 г.     № 68</w:t>
      </w:r>
    </w:p>
    <w:p w:rsidR="009777DD" w:rsidRDefault="009777DD">
      <w:pPr>
        <w:pStyle w:val="a3"/>
      </w:pPr>
    </w:p>
    <w:p w:rsidR="009777DD" w:rsidRDefault="00AF5A22">
      <w:pPr>
        <w:pStyle w:val="a3"/>
      </w:pPr>
      <w:r>
        <w:rPr>
          <w:b/>
        </w:rPr>
        <w:t xml:space="preserve">О назначении </w:t>
      </w:r>
      <w:proofErr w:type="gramStart"/>
      <w:r>
        <w:rPr>
          <w:b/>
        </w:rPr>
        <w:t>публичных</w:t>
      </w:r>
      <w:proofErr w:type="gramEnd"/>
      <w:r>
        <w:rPr>
          <w:b/>
        </w:rPr>
        <w:t xml:space="preserve"> слушании                                                                                                  по проекту Генерального плана                                                                                            </w:t>
      </w:r>
      <w:proofErr w:type="spellStart"/>
      <w:r>
        <w:rPr>
          <w:b/>
        </w:rPr>
        <w:t>Волошовского</w:t>
      </w:r>
      <w:proofErr w:type="spellEnd"/>
      <w:r>
        <w:rPr>
          <w:b/>
        </w:rPr>
        <w:t xml:space="preserve"> сельского поселения                                                                                     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                                                                              Ленинградской области</w:t>
      </w:r>
    </w:p>
    <w:p w:rsidR="009777DD" w:rsidRDefault="009777DD">
      <w:pPr>
        <w:pStyle w:val="a3"/>
        <w:ind w:firstLine="567"/>
        <w:jc w:val="both"/>
      </w:pPr>
    </w:p>
    <w:p w:rsidR="009777DD" w:rsidRDefault="009777DD">
      <w:pPr>
        <w:pStyle w:val="a3"/>
        <w:ind w:firstLine="567"/>
        <w:jc w:val="both"/>
      </w:pPr>
    </w:p>
    <w:p w:rsidR="009777DD" w:rsidRDefault="00AF5A22">
      <w:pPr>
        <w:pStyle w:val="a3"/>
        <w:ind w:firstLine="567"/>
        <w:jc w:val="both"/>
      </w:pPr>
      <w:r>
        <w:t xml:space="preserve">В соответствии с Градостроительным кодексом, Федеральным законом от 06.10.2013 г. № 131 –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 района Ленинградской области, Совет депутатов </w:t>
      </w:r>
      <w:proofErr w:type="spellStart"/>
      <w:r>
        <w:t>Волошовского</w:t>
      </w:r>
      <w:proofErr w:type="spellEnd"/>
      <w:r>
        <w:t xml:space="preserve"> сельского поселения,</w:t>
      </w:r>
    </w:p>
    <w:p w:rsidR="009777DD" w:rsidRDefault="00AF5A22">
      <w:pPr>
        <w:pStyle w:val="a3"/>
        <w:jc w:val="center"/>
      </w:pPr>
      <w:r>
        <w:rPr>
          <w:b/>
        </w:rPr>
        <w:t>РЕШИЛ:</w:t>
      </w:r>
    </w:p>
    <w:p w:rsidR="009777DD" w:rsidRDefault="00AF5A22">
      <w:pPr>
        <w:pStyle w:val="a3"/>
        <w:contextualSpacing/>
        <w:jc w:val="both"/>
      </w:pPr>
      <w:r>
        <w:t xml:space="preserve">1. Назначить публичные слушания по проекту генерального плана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инициатором которых выступает Совет депутатов муниципального образования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</w:t>
      </w:r>
    </w:p>
    <w:p w:rsidR="009777DD" w:rsidRDefault="00AF5A22">
      <w:pPr>
        <w:pStyle w:val="a3"/>
        <w:contextualSpacing/>
        <w:jc w:val="both"/>
      </w:pPr>
      <w:r>
        <w:t xml:space="preserve">2. Создать комиссию по подготовке, организации и проведению публичных слушаний по проекту генерального плана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(далее – Комиссия по подготовке, организации и проведению публичных слушаний) в составе согласно приложению № 1.</w:t>
      </w:r>
    </w:p>
    <w:p w:rsidR="009777DD" w:rsidRDefault="00AF5A22">
      <w:pPr>
        <w:pStyle w:val="a3"/>
        <w:contextualSpacing/>
        <w:jc w:val="both"/>
      </w:pPr>
      <w:r>
        <w:t xml:space="preserve">3. Публичные слушания провести 17 ноября 2015 года во всех населенных пунктах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согласно графику проведения публичных слушаний (приложение № 2).</w:t>
      </w:r>
    </w:p>
    <w:p w:rsidR="009777DD" w:rsidRDefault="00AF5A22">
      <w:pPr>
        <w:pStyle w:val="a3"/>
        <w:contextualSpacing/>
        <w:jc w:val="both"/>
      </w:pPr>
      <w:r>
        <w:t>4. Комиссии по подготовке, организации и проведению публичных слушаний:</w:t>
      </w:r>
    </w:p>
    <w:p w:rsidR="009777DD" w:rsidRDefault="00AF5A22">
      <w:pPr>
        <w:pStyle w:val="a3"/>
        <w:contextualSpacing/>
        <w:jc w:val="both"/>
      </w:pPr>
      <w:r>
        <w:t>4.1. Обеспечить подготовку, организацию и проведение публичных слушаний в соответствии с требованиями Федерального законодательства Российской Федерации.</w:t>
      </w:r>
    </w:p>
    <w:p w:rsidR="009777DD" w:rsidRDefault="00AF5A22">
      <w:pPr>
        <w:pStyle w:val="a3"/>
        <w:contextualSpacing/>
        <w:jc w:val="both"/>
      </w:pPr>
      <w:r>
        <w:t>4.2. Организовать:</w:t>
      </w:r>
    </w:p>
    <w:p w:rsidR="009777DD" w:rsidRDefault="00AF5A22">
      <w:pPr>
        <w:pStyle w:val="a3"/>
        <w:contextualSpacing/>
        <w:jc w:val="both"/>
      </w:pPr>
      <w:r>
        <w:t xml:space="preserve">- выставку демонстрационных материалов проекта генерального плана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в администрации </w:t>
      </w:r>
      <w:proofErr w:type="spellStart"/>
      <w:r>
        <w:t>Волошовского</w:t>
      </w:r>
      <w:proofErr w:type="spellEnd"/>
      <w:r>
        <w:t xml:space="preserve"> сельского поселения расположенной по адресу: п. Волошово, ул. Северная, д. 7, понедельник-четверг с 9 ч. 00 мин. до 17 ч. 00 мин., пятница с 9 ч. 00 мин. до 14 ч.00 мин.</w:t>
      </w:r>
    </w:p>
    <w:p w:rsidR="009777DD" w:rsidRDefault="00AF5A22">
      <w:pPr>
        <w:pStyle w:val="a3"/>
        <w:contextualSpacing/>
        <w:jc w:val="both"/>
      </w:pPr>
      <w:r>
        <w:t>4.3. Подготовить заключение о результатах проведения публичных слушаний и опубликовать его в установленном порядке.</w:t>
      </w:r>
    </w:p>
    <w:p w:rsidR="009777DD" w:rsidRDefault="00AF5A22">
      <w:pPr>
        <w:pStyle w:val="a3"/>
        <w:contextualSpacing/>
        <w:jc w:val="both"/>
      </w:pPr>
      <w:r>
        <w:t xml:space="preserve">5. Замечания и предложения по вынесенному на публичные слушания проекту генерального плана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могут быть представлены заинтересованными лицами в Комиссию по подготовке, организации и проведению публичных слушаний в письменной форме по адресу: Ленинградская область, </w:t>
      </w:r>
      <w:proofErr w:type="spellStart"/>
      <w:r>
        <w:t>Лужский</w:t>
      </w:r>
      <w:proofErr w:type="spellEnd"/>
      <w:r>
        <w:t xml:space="preserve"> район, п. Волошово,  ул. Северная, д. </w:t>
      </w:r>
      <w:r>
        <w:lastRenderedPageBreak/>
        <w:t>7,  в срок с момента публикации информации в газете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правда»  по 16 ноября 2015 г.</w:t>
      </w:r>
    </w:p>
    <w:p w:rsidR="009777DD" w:rsidRDefault="00AF5A22">
      <w:pPr>
        <w:pStyle w:val="a3"/>
        <w:contextualSpacing/>
        <w:jc w:val="both"/>
      </w:pPr>
      <w:r>
        <w:t xml:space="preserve">6. Опубликовать настоящее решение, информацию о проведение публичных слушаний, проект генерального плана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в газете «</w:t>
      </w:r>
      <w:proofErr w:type="spellStart"/>
      <w:r>
        <w:t>Лужская</w:t>
      </w:r>
      <w:proofErr w:type="spellEnd"/>
      <w:r>
        <w:t xml:space="preserve"> правда» и разместить на сайте Администрации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в сети Интернет </w:t>
      </w:r>
      <w:r>
        <w:rPr>
          <w:rStyle w:val="a4"/>
          <w:lang w:val="en-US"/>
        </w:rPr>
        <w:t>www</w:t>
      </w:r>
      <w:r>
        <w:rPr>
          <w:rStyle w:val="a4"/>
        </w:rPr>
        <w:t>.</w:t>
      </w:r>
      <w:proofErr w:type="spellStart"/>
      <w:r>
        <w:rPr>
          <w:rStyle w:val="a4"/>
        </w:rPr>
        <w:t>Волошовское</w:t>
      </w:r>
      <w:proofErr w:type="gramStart"/>
      <w:r>
        <w:rPr>
          <w:rStyle w:val="a4"/>
        </w:rPr>
        <w:t>.р</w:t>
      </w:r>
      <w:proofErr w:type="gramEnd"/>
      <w:r>
        <w:rPr>
          <w:rStyle w:val="a4"/>
        </w:rPr>
        <w:t>ф</w:t>
      </w:r>
      <w:proofErr w:type="spellEnd"/>
    </w:p>
    <w:p w:rsidR="009777DD" w:rsidRDefault="00AF5A22">
      <w:pPr>
        <w:pStyle w:val="a3"/>
        <w:contextualSpacing/>
        <w:jc w:val="both"/>
      </w:pPr>
      <w:r>
        <w:t>7. Решение вступает в силу с момента опубликования в газете «</w:t>
      </w:r>
      <w:proofErr w:type="spellStart"/>
      <w:r>
        <w:t>Лужская</w:t>
      </w:r>
      <w:proofErr w:type="spellEnd"/>
      <w:r>
        <w:t xml:space="preserve"> правда» и размещения на официальном сайте Администрации.</w:t>
      </w:r>
    </w:p>
    <w:p w:rsidR="009777DD" w:rsidRDefault="00AF5A22">
      <w:pPr>
        <w:pStyle w:val="a3"/>
        <w:contextualSpacing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9777DD" w:rsidRDefault="009777DD">
      <w:pPr>
        <w:pStyle w:val="a3"/>
        <w:jc w:val="both"/>
      </w:pPr>
    </w:p>
    <w:p w:rsidR="009777DD" w:rsidRDefault="009777DD">
      <w:pPr>
        <w:pStyle w:val="a3"/>
      </w:pPr>
    </w:p>
    <w:p w:rsidR="009777DD" w:rsidRDefault="00AF5A22">
      <w:pPr>
        <w:pStyle w:val="a3"/>
      </w:pPr>
      <w:r>
        <w:t xml:space="preserve">Глава </w:t>
      </w:r>
      <w:proofErr w:type="spellStart"/>
      <w:r>
        <w:t>Волошовского</w:t>
      </w:r>
      <w:proofErr w:type="spellEnd"/>
      <w:r>
        <w:t xml:space="preserve"> сельского поселения, </w:t>
      </w:r>
    </w:p>
    <w:p w:rsidR="009777DD" w:rsidRDefault="00AF5A22">
      <w:pPr>
        <w:pStyle w:val="a3"/>
      </w:pPr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9777DD" w:rsidRDefault="00AF5A22">
      <w:pPr>
        <w:pStyle w:val="a3"/>
        <w:tabs>
          <w:tab w:val="left" w:pos="6015"/>
        </w:tabs>
      </w:pPr>
      <w:r>
        <w:t>совета депутатов</w:t>
      </w:r>
      <w:r>
        <w:tab/>
        <w:t xml:space="preserve">                        О.С. Кирилловых</w:t>
      </w:r>
    </w:p>
    <w:p w:rsidR="009777DD" w:rsidRDefault="009777DD">
      <w:pPr>
        <w:pStyle w:val="a3"/>
        <w:tabs>
          <w:tab w:val="left" w:pos="6015"/>
        </w:tabs>
      </w:pPr>
    </w:p>
    <w:p w:rsidR="009777DD" w:rsidRDefault="009777DD">
      <w:pPr>
        <w:pStyle w:val="a3"/>
        <w:jc w:val="both"/>
        <w:sectPr w:rsidR="009777DD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9777DD" w:rsidRDefault="00AF5A22">
      <w:pPr>
        <w:pStyle w:val="a3"/>
        <w:jc w:val="right"/>
      </w:pPr>
      <w:r>
        <w:lastRenderedPageBreak/>
        <w:t>Приложение № 1</w:t>
      </w:r>
    </w:p>
    <w:p w:rsidR="009777DD" w:rsidRDefault="00AF5A22">
      <w:pPr>
        <w:pStyle w:val="a3"/>
        <w:contextualSpacing/>
        <w:jc w:val="right"/>
      </w:pPr>
      <w:r>
        <w:rPr>
          <w:b/>
        </w:rPr>
        <w:t xml:space="preserve">УТВЕРЖДЕНО </w:t>
      </w:r>
      <w:r>
        <w:t xml:space="preserve">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муниципального образования </w:t>
      </w:r>
    </w:p>
    <w:p w:rsidR="009777DD" w:rsidRDefault="00AF5A22">
      <w:pPr>
        <w:pStyle w:val="a3"/>
        <w:contextualSpacing/>
        <w:jc w:val="right"/>
      </w:pPr>
      <w:r>
        <w:t xml:space="preserve">                                       </w:t>
      </w:r>
      <w:proofErr w:type="spellStart"/>
      <w:r>
        <w:t>Волошовское</w:t>
      </w:r>
      <w:proofErr w:type="spellEnd"/>
      <w:r>
        <w:t xml:space="preserve"> сельское поселение </w:t>
      </w:r>
    </w:p>
    <w:p w:rsidR="009777DD" w:rsidRDefault="00AF5A22">
      <w:pPr>
        <w:pStyle w:val="a3"/>
        <w:contextualSpacing/>
        <w:jc w:val="right"/>
      </w:pPr>
      <w:proofErr w:type="spellStart"/>
      <w:r>
        <w:t>Лужского</w:t>
      </w:r>
      <w:proofErr w:type="spellEnd"/>
      <w:r>
        <w:t xml:space="preserve"> муниципального района </w:t>
      </w:r>
    </w:p>
    <w:p w:rsidR="009777DD" w:rsidRDefault="00AF5A22">
      <w:pPr>
        <w:pStyle w:val="a3"/>
        <w:contextualSpacing/>
        <w:jc w:val="right"/>
      </w:pPr>
      <w:r>
        <w:t>Ленинградской области</w:t>
      </w:r>
    </w:p>
    <w:p w:rsidR="009777DD" w:rsidRDefault="00AF5A22">
      <w:pPr>
        <w:pStyle w:val="a3"/>
        <w:contextualSpacing/>
        <w:jc w:val="right"/>
      </w:pPr>
      <w:r>
        <w:t>От 09.10.2015 г. № 68</w:t>
      </w:r>
    </w:p>
    <w:p w:rsidR="009777DD" w:rsidRDefault="009777DD">
      <w:pPr>
        <w:pStyle w:val="a3"/>
      </w:pPr>
    </w:p>
    <w:p w:rsidR="009777DD" w:rsidRDefault="009777DD">
      <w:pPr>
        <w:pStyle w:val="a3"/>
      </w:pPr>
    </w:p>
    <w:p w:rsidR="009777DD" w:rsidRDefault="00AF5A22">
      <w:pPr>
        <w:pStyle w:val="a3"/>
        <w:jc w:val="center"/>
      </w:pPr>
      <w:r>
        <w:rPr>
          <w:b/>
        </w:rPr>
        <w:t xml:space="preserve">Состав комиссии по подготовке, организации и проведению публичных слушаний по проекту генерального плана </w:t>
      </w:r>
      <w:proofErr w:type="spellStart"/>
      <w:r>
        <w:rPr>
          <w:b/>
        </w:rPr>
        <w:t>Волошовского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9777DD" w:rsidRDefault="009777DD">
      <w:pPr>
        <w:pStyle w:val="a3"/>
        <w:jc w:val="center"/>
      </w:pPr>
    </w:p>
    <w:p w:rsidR="009777DD" w:rsidRDefault="00AF5A22">
      <w:pPr>
        <w:pStyle w:val="a3"/>
      </w:pPr>
      <w:r>
        <w:rPr>
          <w:b/>
        </w:rPr>
        <w:t>Председатель Комиссии:</w:t>
      </w:r>
    </w:p>
    <w:p w:rsidR="009777DD" w:rsidRDefault="00AF5A22">
      <w:pPr>
        <w:pStyle w:val="a3"/>
      </w:pPr>
      <w:proofErr w:type="spellStart"/>
      <w:r>
        <w:t>Дюба</w:t>
      </w:r>
      <w:proofErr w:type="spellEnd"/>
      <w:r>
        <w:t xml:space="preserve"> Н.В. - Глава администрации  </w:t>
      </w:r>
      <w:proofErr w:type="spellStart"/>
      <w:r>
        <w:t>Волошовского</w:t>
      </w:r>
      <w:proofErr w:type="spellEnd"/>
      <w:r>
        <w:t xml:space="preserve"> сельского поселения.</w:t>
      </w:r>
    </w:p>
    <w:p w:rsidR="009777DD" w:rsidRDefault="00AF5A22">
      <w:pPr>
        <w:pStyle w:val="a3"/>
      </w:pPr>
      <w:r>
        <w:rPr>
          <w:b/>
        </w:rPr>
        <w:t>Члены Комиссии:</w:t>
      </w:r>
    </w:p>
    <w:p w:rsidR="006527F0" w:rsidRDefault="006527F0">
      <w:pPr>
        <w:pStyle w:val="a3"/>
      </w:pPr>
      <w:proofErr w:type="spellStart"/>
      <w:r>
        <w:t>Костыгов</w:t>
      </w:r>
      <w:proofErr w:type="spellEnd"/>
      <w:r>
        <w:t xml:space="preserve"> А.М. – главный инженер ООО «</w:t>
      </w:r>
      <w:proofErr w:type="spellStart"/>
      <w:r>
        <w:t>Теллус-Проект</w:t>
      </w:r>
      <w:proofErr w:type="spellEnd"/>
      <w:r>
        <w:t>»;</w:t>
      </w:r>
    </w:p>
    <w:p w:rsidR="009777DD" w:rsidRDefault="00AF5A22">
      <w:pPr>
        <w:pStyle w:val="a3"/>
      </w:pPr>
      <w:r>
        <w:t>Кирилловых О.С. – Глава МО «</w:t>
      </w:r>
      <w:proofErr w:type="spellStart"/>
      <w:r>
        <w:t>Волошовское</w:t>
      </w:r>
      <w:proofErr w:type="spellEnd"/>
      <w:r>
        <w:t xml:space="preserve"> сельское поселение»;</w:t>
      </w:r>
    </w:p>
    <w:p w:rsidR="009777DD" w:rsidRDefault="00AF5A22">
      <w:pPr>
        <w:pStyle w:val="a3"/>
      </w:pPr>
      <w:r>
        <w:t xml:space="preserve">Морозова И.З.- Заместитель главы администрации </w:t>
      </w:r>
      <w:proofErr w:type="spellStart"/>
      <w:r>
        <w:t>Волошовского</w:t>
      </w:r>
      <w:proofErr w:type="spellEnd"/>
      <w:r>
        <w:t xml:space="preserve"> сельского поселения;</w:t>
      </w:r>
    </w:p>
    <w:p w:rsidR="009777DD" w:rsidRDefault="00AF5A22">
      <w:pPr>
        <w:pStyle w:val="a3"/>
      </w:pPr>
      <w:r>
        <w:rPr>
          <w:b/>
        </w:rPr>
        <w:t>Секретарь Комиссии:</w:t>
      </w:r>
    </w:p>
    <w:p w:rsidR="009777DD" w:rsidRDefault="00AF5A22">
      <w:pPr>
        <w:pStyle w:val="a3"/>
      </w:pPr>
      <w:r>
        <w:t xml:space="preserve">Никифорова В.П. – Специалист администрации </w:t>
      </w:r>
      <w:proofErr w:type="spellStart"/>
      <w:r>
        <w:t>Волошовского</w:t>
      </w:r>
      <w:proofErr w:type="spellEnd"/>
      <w:r>
        <w:t xml:space="preserve"> сельского поселения.</w:t>
      </w: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9777DD" w:rsidRDefault="009777DD">
      <w:pPr>
        <w:pStyle w:val="a3"/>
        <w:contextualSpacing/>
        <w:jc w:val="right"/>
      </w:pPr>
    </w:p>
    <w:p w:rsidR="006527F0" w:rsidRDefault="006527F0">
      <w:pPr>
        <w:pStyle w:val="a3"/>
        <w:contextualSpacing/>
        <w:jc w:val="right"/>
      </w:pPr>
    </w:p>
    <w:p w:rsidR="009777DD" w:rsidRDefault="00AF5A22">
      <w:pPr>
        <w:pStyle w:val="a3"/>
        <w:contextualSpacing/>
        <w:jc w:val="right"/>
      </w:pPr>
      <w:r>
        <w:lastRenderedPageBreak/>
        <w:t>Приложение № 2</w:t>
      </w:r>
    </w:p>
    <w:p w:rsidR="009777DD" w:rsidRDefault="00AF5A22">
      <w:pPr>
        <w:pStyle w:val="a3"/>
        <w:contextualSpacing/>
        <w:jc w:val="right"/>
      </w:pPr>
      <w:r>
        <w:rPr>
          <w:b/>
        </w:rPr>
        <w:t xml:space="preserve">УТВЕРЖДЕНО </w:t>
      </w:r>
      <w:r>
        <w:t xml:space="preserve">                              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муниципального образования </w:t>
      </w:r>
    </w:p>
    <w:p w:rsidR="009777DD" w:rsidRDefault="00AF5A22">
      <w:pPr>
        <w:pStyle w:val="a3"/>
        <w:contextualSpacing/>
        <w:jc w:val="right"/>
      </w:pPr>
      <w:r>
        <w:t xml:space="preserve"> </w:t>
      </w:r>
      <w:proofErr w:type="spellStart"/>
      <w:r>
        <w:t>Волошовское</w:t>
      </w:r>
      <w:proofErr w:type="spellEnd"/>
      <w:r>
        <w:t xml:space="preserve"> сельское поселение                                     </w:t>
      </w:r>
    </w:p>
    <w:p w:rsidR="009777DD" w:rsidRDefault="00AF5A22">
      <w:pPr>
        <w:pStyle w:val="a3"/>
        <w:contextualSpacing/>
        <w:jc w:val="center"/>
      </w:pPr>
      <w:r>
        <w:t xml:space="preserve">                   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9777DD" w:rsidRDefault="00AF5A22">
      <w:pPr>
        <w:pStyle w:val="a3"/>
        <w:contextualSpacing/>
        <w:jc w:val="center"/>
      </w:pPr>
      <w:r>
        <w:t xml:space="preserve">                                                                                                                  Ленинградской области</w:t>
      </w:r>
    </w:p>
    <w:p w:rsidR="00AF5A22" w:rsidRDefault="00AF5A22" w:rsidP="00AF5A22">
      <w:pPr>
        <w:pStyle w:val="a3"/>
        <w:contextualSpacing/>
        <w:jc w:val="right"/>
      </w:pPr>
      <w:r>
        <w:t>От 09.10.2015 г. № 68</w:t>
      </w:r>
    </w:p>
    <w:p w:rsidR="00AF5A22" w:rsidRDefault="00AF5A22" w:rsidP="00AF5A22">
      <w:pPr>
        <w:pStyle w:val="a3"/>
      </w:pPr>
    </w:p>
    <w:p w:rsidR="009777DD" w:rsidRDefault="009777DD">
      <w:pPr>
        <w:pStyle w:val="a3"/>
      </w:pPr>
    </w:p>
    <w:p w:rsidR="009777DD" w:rsidRDefault="00AF5A22">
      <w:pPr>
        <w:pStyle w:val="a3"/>
        <w:jc w:val="center"/>
      </w:pPr>
      <w:r>
        <w:rPr>
          <w:b/>
        </w:rPr>
        <w:t xml:space="preserve">График проведения публичных слушаний по проекту генерального плана </w:t>
      </w:r>
      <w:proofErr w:type="spellStart"/>
      <w:r>
        <w:rPr>
          <w:b/>
        </w:rPr>
        <w:t>Волошовского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9777DD" w:rsidRDefault="009777DD">
      <w:pPr>
        <w:pStyle w:val="a3"/>
        <w:jc w:val="center"/>
      </w:pPr>
    </w:p>
    <w:tbl>
      <w:tblPr>
        <w:tblW w:w="0" w:type="auto"/>
        <w:tblInd w:w="-4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87"/>
        <w:gridCol w:w="1829"/>
        <w:gridCol w:w="1920"/>
        <w:gridCol w:w="3505"/>
      </w:tblGrid>
      <w:tr w:rsidR="009777DD">
        <w:trPr>
          <w:cantSplit/>
          <w:trHeight w:val="541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Наименование населенного пункта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Время проведения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Место проведения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Заклинье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5A22" w:rsidRDefault="00AF5A22">
            <w:pPr>
              <w:pStyle w:val="a3"/>
              <w:jc w:val="center"/>
            </w:pPr>
          </w:p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9777DD">
            <w:pPr>
              <w:pStyle w:val="a3"/>
              <w:jc w:val="center"/>
            </w:pPr>
          </w:p>
          <w:p w:rsidR="009777DD" w:rsidRDefault="00AF5A22">
            <w:pPr>
              <w:pStyle w:val="a3"/>
              <w:jc w:val="center"/>
            </w:pPr>
            <w:r>
              <w:t>11.00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F5A22" w:rsidRDefault="00AF5A22">
            <w:pPr>
              <w:pStyle w:val="a3"/>
              <w:jc w:val="center"/>
            </w:pPr>
          </w:p>
          <w:p w:rsidR="009777DD" w:rsidRDefault="00AF5A22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>дер. Островно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11.00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Олешно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11.00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>дер. Белая Горка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11.00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>дер. Усадище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11.00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>пос. Волошово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11.00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Бередниково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11.00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Завердужье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Вердуга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Затрубичье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Пустое </w:t>
            </w:r>
            <w:proofErr w:type="spellStart"/>
            <w:r>
              <w:rPr>
                <w:color w:val="000000"/>
              </w:rPr>
              <w:t>Горнешно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Жилое </w:t>
            </w:r>
            <w:proofErr w:type="spellStart"/>
            <w:r>
              <w:rPr>
                <w:color w:val="000000"/>
              </w:rPr>
              <w:t>Горнешно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widowControl w:val="0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Сяберо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Большие </w:t>
            </w:r>
            <w:proofErr w:type="spellStart"/>
            <w:r>
              <w:rPr>
                <w:color w:val="000000"/>
              </w:rPr>
              <w:t>Сабицы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>дер. Ложок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>дер. Антоновка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777DD">
        <w:trPr>
          <w:cantSplit/>
          <w:trHeight w:val="397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77DD" w:rsidRDefault="00AF5A22">
            <w:pPr>
              <w:pStyle w:val="a3"/>
            </w:pP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Елемно</w:t>
            </w:r>
            <w:proofErr w:type="spellEnd"/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17.11.2015 г.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>15.00</w:t>
            </w:r>
          </w:p>
        </w:tc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77DD" w:rsidRDefault="00AF5A22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</w:tbl>
    <w:p w:rsidR="009777DD" w:rsidRDefault="009777DD">
      <w:pPr>
        <w:pStyle w:val="a3"/>
        <w:jc w:val="center"/>
      </w:pPr>
    </w:p>
    <w:p w:rsidR="009777DD" w:rsidRDefault="009777DD">
      <w:pPr>
        <w:pStyle w:val="a3"/>
      </w:pPr>
    </w:p>
    <w:sectPr w:rsidR="009777DD" w:rsidSect="009777D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7DD"/>
    <w:rsid w:val="006527F0"/>
    <w:rsid w:val="009777DD"/>
    <w:rsid w:val="00AF5A22"/>
    <w:rsid w:val="00E5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77D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9777DD"/>
    <w:rPr>
      <w:color w:val="0000FF"/>
      <w:u w:val="single"/>
      <w:lang w:val="ru-RU" w:eastAsia="ru-RU" w:bidi="ru-RU"/>
    </w:rPr>
  </w:style>
  <w:style w:type="character" w:customStyle="1" w:styleId="a4">
    <w:name w:val="Посещённая гиперссылка"/>
    <w:rsid w:val="009777DD"/>
    <w:rPr>
      <w:color w:val="80000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9777DD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3"/>
    <w:rsid w:val="009777DD"/>
    <w:pPr>
      <w:spacing w:after="120"/>
    </w:pPr>
  </w:style>
  <w:style w:type="paragraph" w:styleId="a7">
    <w:name w:val="List"/>
    <w:basedOn w:val="a6"/>
    <w:rsid w:val="009777DD"/>
    <w:rPr>
      <w:rFonts w:cs="Lohit Hindi"/>
    </w:rPr>
  </w:style>
  <w:style w:type="paragraph" w:styleId="a8">
    <w:name w:val="Title"/>
    <w:basedOn w:val="a3"/>
    <w:rsid w:val="009777DD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rsid w:val="009777DD"/>
    <w:pPr>
      <w:suppressLineNumbers/>
    </w:pPr>
    <w:rPr>
      <w:rFonts w:cs="Lohit Hindi"/>
    </w:rPr>
  </w:style>
  <w:style w:type="paragraph" w:customStyle="1" w:styleId="aa">
    <w:name w:val="Заглавие"/>
    <w:basedOn w:val="a3"/>
    <w:next w:val="ab"/>
    <w:rsid w:val="009777DD"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9777DD"/>
    <w:pPr>
      <w:jc w:val="center"/>
    </w:pPr>
    <w:rPr>
      <w:i/>
      <w:iCs/>
    </w:rPr>
  </w:style>
  <w:style w:type="paragraph" w:styleId="ac">
    <w:name w:val="No Spacing"/>
    <w:rsid w:val="009777DD"/>
    <w:pPr>
      <w:suppressAutoHyphens/>
      <w:spacing w:after="0" w:line="100" w:lineRule="atLeast"/>
    </w:pPr>
    <w:rPr>
      <w:rFonts w:ascii="Calibri" w:eastAsia="DejaVu Sans" w:hAnsi="Calibri"/>
    </w:rPr>
  </w:style>
  <w:style w:type="paragraph" w:customStyle="1" w:styleId="ad">
    <w:name w:val="Содержимое таблицы"/>
    <w:basedOn w:val="a3"/>
    <w:rsid w:val="009777DD"/>
    <w:pPr>
      <w:suppressLineNumbers/>
    </w:pPr>
  </w:style>
  <w:style w:type="paragraph" w:customStyle="1" w:styleId="ae">
    <w:name w:val="Заголовок таблицы"/>
    <w:basedOn w:val="ad"/>
    <w:rsid w:val="009777D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1035</Words>
  <Characters>5904</Characters>
  <Application>Microsoft Office Word</Application>
  <DocSecurity>0</DocSecurity>
  <Lines>49</Lines>
  <Paragraphs>13</Paragraphs>
  <ScaleCrop>false</ScaleCrop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Glava</cp:lastModifiedBy>
  <cp:revision>4</cp:revision>
  <cp:lastPrinted>2015-10-12T08:32:00Z</cp:lastPrinted>
  <dcterms:created xsi:type="dcterms:W3CDTF">2015-09-16T13:09:00Z</dcterms:created>
  <dcterms:modified xsi:type="dcterms:W3CDTF">2015-10-12T08:32:00Z</dcterms:modified>
</cp:coreProperties>
</file>