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  <w:t>РЕШЕНИЕ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264CF7" w:rsidRDefault="00D776F9" w:rsidP="00D33968">
      <w:pPr>
        <w:tabs>
          <w:tab w:val="left" w:pos="7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15</w:t>
      </w:r>
      <w:r w:rsidR="006A17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августа</w:t>
      </w:r>
      <w:r w:rsidR="006A17E1">
        <w:rPr>
          <w:sz w:val="28"/>
          <w:szCs w:val="28"/>
          <w:lang w:eastAsia="en-US"/>
        </w:rPr>
        <w:t xml:space="preserve"> 2019 года № </w:t>
      </w:r>
      <w:r w:rsidR="00691464">
        <w:rPr>
          <w:sz w:val="28"/>
          <w:szCs w:val="28"/>
          <w:lang w:eastAsia="en-US"/>
        </w:rPr>
        <w:t>96</w:t>
      </w:r>
      <w:r w:rsidR="00E34668">
        <w:rPr>
          <w:sz w:val="28"/>
          <w:szCs w:val="28"/>
          <w:lang w:eastAsia="en-US"/>
        </w:rPr>
        <w:t xml:space="preserve">  </w:t>
      </w:r>
      <w:r w:rsidR="00D33968" w:rsidRPr="00264CF7">
        <w:rPr>
          <w:sz w:val="28"/>
          <w:szCs w:val="28"/>
          <w:lang w:eastAsia="en-US"/>
        </w:rPr>
        <w:tab/>
      </w:r>
    </w:p>
    <w:p w:rsidR="00C868D7" w:rsidRPr="00C868D7" w:rsidRDefault="00D33968" w:rsidP="00C868D7">
      <w:r>
        <w:rPr>
          <w:sz w:val="28"/>
          <w:szCs w:val="28"/>
        </w:rPr>
        <w:t xml:space="preserve"> </w:t>
      </w:r>
    </w:p>
    <w:p w:rsidR="006A17E1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О внесении изменений в </w:t>
      </w:r>
      <w:r w:rsidR="006A17E1">
        <w:rPr>
          <w:sz w:val="28"/>
          <w:szCs w:val="28"/>
        </w:rPr>
        <w:t>решение совета</w:t>
      </w:r>
    </w:p>
    <w:p w:rsidR="006A17E1" w:rsidRDefault="006A17E1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Волошовского сельского поселения</w:t>
      </w:r>
    </w:p>
    <w:p w:rsidR="006A17E1" w:rsidRDefault="006A17E1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октября 2012 года № 178 «Об утверждении </w:t>
      </w:r>
    </w:p>
    <w:p w:rsidR="006A17E1" w:rsidRDefault="006A17E1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бюджетном процессе в Волошовском</w:t>
      </w:r>
    </w:p>
    <w:p w:rsidR="006A17E1" w:rsidRDefault="006A17E1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 Лужского муниципального района</w:t>
      </w:r>
    </w:p>
    <w:p w:rsidR="00C868D7" w:rsidRPr="00C868D7" w:rsidRDefault="006A17E1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в новой редакции»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</w:p>
    <w:p w:rsid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В соответствии с</w:t>
      </w:r>
      <w:r w:rsidR="00A70A44">
        <w:rPr>
          <w:sz w:val="28"/>
          <w:szCs w:val="28"/>
        </w:rPr>
        <w:t xml:space="preserve"> ч. 5 ст. 3, ст. 78, ст. 232, ч. 2 ст. 171, ст. 179 и ст. 226.1 БК РФ</w:t>
      </w:r>
      <w:r w:rsidRPr="00C868D7">
        <w:rPr>
          <w:sz w:val="28"/>
          <w:szCs w:val="28"/>
        </w:rPr>
        <w:t xml:space="preserve">, на основании Протеста Лужской </w:t>
      </w:r>
      <w:r>
        <w:rPr>
          <w:sz w:val="28"/>
          <w:szCs w:val="28"/>
        </w:rPr>
        <w:t>городс</w:t>
      </w:r>
      <w:r w:rsidR="00A70A44">
        <w:rPr>
          <w:sz w:val="28"/>
          <w:szCs w:val="28"/>
        </w:rPr>
        <w:t>кой прокуратуры №7-97-2019 от 29.07</w:t>
      </w:r>
      <w:r>
        <w:rPr>
          <w:sz w:val="28"/>
          <w:szCs w:val="28"/>
        </w:rPr>
        <w:t>.2019</w:t>
      </w:r>
      <w:r w:rsidRPr="00C868D7">
        <w:rPr>
          <w:sz w:val="28"/>
          <w:szCs w:val="28"/>
        </w:rPr>
        <w:t xml:space="preserve">г. на Положение </w:t>
      </w:r>
      <w:r w:rsidR="00A70A44">
        <w:rPr>
          <w:sz w:val="28"/>
          <w:szCs w:val="28"/>
        </w:rPr>
        <w:t>о бюджетном процессе в Волошовском сельском поселении Лужского муниципального района Ленинградской области, утв. Решением Совета депутатов от 18.10.2012 № 178,</w:t>
      </w:r>
    </w:p>
    <w:p w:rsidR="00A70A44" w:rsidRPr="00C868D7" w:rsidRDefault="00A70A44" w:rsidP="00C868D7">
      <w:pPr>
        <w:jc w:val="both"/>
        <w:rPr>
          <w:sz w:val="28"/>
          <w:szCs w:val="28"/>
        </w:rPr>
      </w:pP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РЕШИЛ:</w:t>
      </w:r>
    </w:p>
    <w:p w:rsidR="00C868D7" w:rsidRPr="00C868D7" w:rsidRDefault="00C868D7" w:rsidP="00C0241A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1. Ввести изменения в Положение Совета депутатов Волошовского сельского поселения Лужского муниципального района Ленинградской области </w:t>
      </w:r>
      <w:r w:rsidR="00C0241A" w:rsidRPr="00C0241A">
        <w:rPr>
          <w:sz w:val="28"/>
          <w:szCs w:val="28"/>
        </w:rPr>
        <w:t>от 18 октября 2</w:t>
      </w:r>
      <w:r w:rsidR="00C0241A">
        <w:rPr>
          <w:sz w:val="28"/>
          <w:szCs w:val="28"/>
        </w:rPr>
        <w:t xml:space="preserve">012 года № 178 «Об утверждении </w:t>
      </w:r>
      <w:r w:rsidR="00C0241A" w:rsidRPr="00C0241A">
        <w:rPr>
          <w:sz w:val="28"/>
          <w:szCs w:val="28"/>
        </w:rPr>
        <w:t>положения о б</w:t>
      </w:r>
      <w:r w:rsidR="00C0241A">
        <w:rPr>
          <w:sz w:val="28"/>
          <w:szCs w:val="28"/>
        </w:rPr>
        <w:t xml:space="preserve">юджетном процессе в Волошовском </w:t>
      </w:r>
      <w:r w:rsidR="00C0241A" w:rsidRPr="00C0241A">
        <w:rPr>
          <w:sz w:val="28"/>
          <w:szCs w:val="28"/>
        </w:rPr>
        <w:t>сельском поселении</w:t>
      </w:r>
      <w:r w:rsidR="00C0241A">
        <w:rPr>
          <w:sz w:val="28"/>
          <w:szCs w:val="28"/>
        </w:rPr>
        <w:t xml:space="preserve"> Лужского муниципального района </w:t>
      </w:r>
      <w:r w:rsidR="00C0241A" w:rsidRPr="00C0241A">
        <w:rPr>
          <w:sz w:val="28"/>
          <w:szCs w:val="28"/>
        </w:rPr>
        <w:t>Ленинградской области в новой редакции»</w:t>
      </w:r>
      <w:r w:rsidR="00C41354" w:rsidRPr="00C0241A">
        <w:rPr>
          <w:sz w:val="28"/>
          <w:szCs w:val="28"/>
        </w:rPr>
        <w:t>:</w:t>
      </w:r>
    </w:p>
    <w:p w:rsidR="00C868D7" w:rsidRPr="00724B47" w:rsidRDefault="00C41354" w:rsidP="00C868D7">
      <w:pPr>
        <w:jc w:val="both"/>
        <w:rPr>
          <w:color w:val="000000" w:themeColor="text1"/>
          <w:sz w:val="28"/>
          <w:szCs w:val="28"/>
        </w:rPr>
      </w:pPr>
      <w:r w:rsidRPr="00724B47">
        <w:rPr>
          <w:color w:val="000000" w:themeColor="text1"/>
          <w:sz w:val="28"/>
          <w:szCs w:val="28"/>
        </w:rPr>
        <w:t>-</w:t>
      </w:r>
      <w:r w:rsidR="00724B47">
        <w:rPr>
          <w:color w:val="000000" w:themeColor="text1"/>
          <w:sz w:val="28"/>
          <w:szCs w:val="28"/>
        </w:rPr>
        <w:t xml:space="preserve"> </w:t>
      </w:r>
      <w:r w:rsidR="00724B47" w:rsidRPr="00724B47">
        <w:rPr>
          <w:color w:val="000000" w:themeColor="text1"/>
          <w:sz w:val="28"/>
          <w:szCs w:val="28"/>
        </w:rPr>
        <w:t>ч</w:t>
      </w:r>
      <w:r w:rsidR="002603C9" w:rsidRPr="00724B47">
        <w:rPr>
          <w:color w:val="000000" w:themeColor="text1"/>
          <w:sz w:val="28"/>
          <w:szCs w:val="28"/>
        </w:rPr>
        <w:t>асть 2</w:t>
      </w:r>
      <w:r w:rsidRPr="00724B47">
        <w:rPr>
          <w:color w:val="000000" w:themeColor="text1"/>
          <w:sz w:val="28"/>
          <w:szCs w:val="28"/>
        </w:rPr>
        <w:t xml:space="preserve"> статьи </w:t>
      </w:r>
      <w:r w:rsidR="002603C9" w:rsidRPr="00724B47">
        <w:rPr>
          <w:color w:val="000000" w:themeColor="text1"/>
          <w:sz w:val="28"/>
          <w:szCs w:val="28"/>
        </w:rPr>
        <w:t>7</w:t>
      </w:r>
      <w:r w:rsidR="00C868D7" w:rsidRPr="00724B47">
        <w:rPr>
          <w:color w:val="000000" w:themeColor="text1"/>
          <w:sz w:val="28"/>
          <w:szCs w:val="28"/>
        </w:rPr>
        <w:t xml:space="preserve"> </w:t>
      </w:r>
      <w:r w:rsidR="00724B47" w:rsidRPr="00724B47">
        <w:rPr>
          <w:color w:val="000000" w:themeColor="text1"/>
          <w:sz w:val="28"/>
          <w:szCs w:val="28"/>
        </w:rPr>
        <w:t>дополнить пунктом</w:t>
      </w:r>
      <w:r w:rsidR="00C868D7" w:rsidRPr="00724B47">
        <w:rPr>
          <w:color w:val="000000" w:themeColor="text1"/>
          <w:sz w:val="28"/>
          <w:szCs w:val="28"/>
        </w:rPr>
        <w:t>:</w:t>
      </w:r>
    </w:p>
    <w:p w:rsidR="00C868D7" w:rsidRPr="00724B47" w:rsidRDefault="00BB267A" w:rsidP="00C868D7">
      <w:pPr>
        <w:jc w:val="both"/>
        <w:rPr>
          <w:color w:val="000000" w:themeColor="text1"/>
          <w:sz w:val="28"/>
          <w:szCs w:val="28"/>
        </w:rPr>
      </w:pPr>
      <w:r w:rsidRPr="00724B47">
        <w:rPr>
          <w:color w:val="000000" w:themeColor="text1"/>
          <w:sz w:val="28"/>
          <w:szCs w:val="28"/>
        </w:rPr>
        <w:t>«</w:t>
      </w:r>
      <w:r w:rsidR="00724B47" w:rsidRPr="00724B47">
        <w:rPr>
          <w:color w:val="000000" w:themeColor="text1"/>
          <w:sz w:val="28"/>
          <w:szCs w:val="28"/>
        </w:rPr>
        <w:t>определяет порядок предоставление субсидий, согласно ч.8 ст. 78 Б</w:t>
      </w:r>
      <w:r w:rsidR="0080361C">
        <w:rPr>
          <w:color w:val="000000" w:themeColor="text1"/>
          <w:sz w:val="28"/>
          <w:szCs w:val="28"/>
        </w:rPr>
        <w:t>юджетного Кодекса</w:t>
      </w:r>
      <w:r w:rsidR="00724B47" w:rsidRPr="00724B47">
        <w:rPr>
          <w:color w:val="000000" w:themeColor="text1"/>
          <w:sz w:val="28"/>
          <w:szCs w:val="28"/>
        </w:rPr>
        <w:t xml:space="preserve"> РФ</w:t>
      </w:r>
      <w:r w:rsidRPr="00724B47">
        <w:rPr>
          <w:color w:val="000000" w:themeColor="text1"/>
          <w:sz w:val="28"/>
          <w:szCs w:val="28"/>
        </w:rPr>
        <w:t>»;</w:t>
      </w:r>
    </w:p>
    <w:p w:rsidR="00BB267A" w:rsidRPr="00C0241A" w:rsidRDefault="00BB267A" w:rsidP="00C868D7">
      <w:pPr>
        <w:jc w:val="both"/>
        <w:rPr>
          <w:color w:val="FF0000"/>
          <w:sz w:val="28"/>
          <w:szCs w:val="28"/>
        </w:rPr>
      </w:pPr>
      <w:r w:rsidRPr="00724B47">
        <w:rPr>
          <w:color w:val="000000" w:themeColor="text1"/>
          <w:sz w:val="28"/>
          <w:szCs w:val="28"/>
        </w:rPr>
        <w:t xml:space="preserve">- </w:t>
      </w:r>
      <w:proofErr w:type="spellStart"/>
      <w:r w:rsidR="00724B47" w:rsidRPr="00724B47">
        <w:rPr>
          <w:color w:val="000000" w:themeColor="text1"/>
          <w:sz w:val="28"/>
          <w:szCs w:val="28"/>
        </w:rPr>
        <w:t>абз</w:t>
      </w:r>
      <w:proofErr w:type="spellEnd"/>
      <w:r w:rsidR="00724B47" w:rsidRPr="00724B47">
        <w:rPr>
          <w:color w:val="000000" w:themeColor="text1"/>
          <w:sz w:val="28"/>
          <w:szCs w:val="28"/>
        </w:rPr>
        <w:t xml:space="preserve">. 2 ст. 37 </w:t>
      </w:r>
      <w:r w:rsidRPr="00724B47">
        <w:rPr>
          <w:color w:val="000000" w:themeColor="text1"/>
          <w:sz w:val="28"/>
          <w:szCs w:val="28"/>
        </w:rPr>
        <w:t>изложить в следующей редакции:</w:t>
      </w:r>
    </w:p>
    <w:p w:rsidR="00BB267A" w:rsidRPr="002210C3" w:rsidRDefault="00BB267A" w:rsidP="00C868D7">
      <w:pPr>
        <w:jc w:val="both"/>
        <w:rPr>
          <w:color w:val="000000" w:themeColor="text1"/>
          <w:sz w:val="28"/>
          <w:szCs w:val="28"/>
        </w:rPr>
      </w:pPr>
      <w:proofErr w:type="gramStart"/>
      <w:r w:rsidRPr="002210C3">
        <w:rPr>
          <w:color w:val="000000" w:themeColor="text1"/>
          <w:sz w:val="28"/>
          <w:szCs w:val="28"/>
        </w:rPr>
        <w:t>«</w:t>
      </w:r>
      <w:r w:rsidR="00724B47" w:rsidRPr="002210C3">
        <w:rPr>
          <w:color w:val="000000" w:themeColor="text1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2210C3" w:rsidRPr="002210C3">
        <w:rPr>
          <w:color w:val="000000" w:themeColor="text1"/>
          <w:sz w:val="28"/>
          <w:szCs w:val="28"/>
        </w:rPr>
        <w:t>Б</w:t>
      </w:r>
      <w:r w:rsidR="0080361C">
        <w:rPr>
          <w:color w:val="000000" w:themeColor="text1"/>
          <w:sz w:val="28"/>
          <w:szCs w:val="28"/>
        </w:rPr>
        <w:t xml:space="preserve">юджетного </w:t>
      </w:r>
      <w:r w:rsidR="002210C3" w:rsidRPr="002210C3">
        <w:rPr>
          <w:color w:val="000000" w:themeColor="text1"/>
          <w:sz w:val="28"/>
          <w:szCs w:val="28"/>
        </w:rPr>
        <w:t>К</w:t>
      </w:r>
      <w:r w:rsidR="0080361C">
        <w:rPr>
          <w:color w:val="000000" w:themeColor="text1"/>
          <w:sz w:val="28"/>
          <w:szCs w:val="28"/>
        </w:rPr>
        <w:t>одекса</w:t>
      </w:r>
      <w:r w:rsidR="002210C3" w:rsidRPr="002210C3">
        <w:rPr>
          <w:color w:val="000000" w:themeColor="text1"/>
          <w:sz w:val="28"/>
          <w:szCs w:val="28"/>
        </w:rPr>
        <w:t xml:space="preserve"> РФ</w:t>
      </w:r>
      <w:r w:rsidR="00724B47" w:rsidRPr="002210C3">
        <w:rPr>
          <w:color w:val="000000" w:themeColor="text1"/>
          <w:sz w:val="28"/>
          <w:szCs w:val="28"/>
        </w:rPr>
        <w:t>, а также безвозмездные поступления от физических и юридических лиц,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в целях</w:t>
      </w:r>
      <w:proofErr w:type="gramEnd"/>
      <w:r w:rsidR="00724B47" w:rsidRPr="002210C3">
        <w:rPr>
          <w:color w:val="000000" w:themeColor="text1"/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период)»</w:t>
      </w:r>
      <w:r w:rsidRPr="002210C3">
        <w:rPr>
          <w:color w:val="000000" w:themeColor="text1"/>
          <w:sz w:val="28"/>
          <w:szCs w:val="28"/>
        </w:rPr>
        <w:t>.</w:t>
      </w:r>
    </w:p>
    <w:p w:rsidR="001911D2" w:rsidRPr="001911D2" w:rsidRDefault="001911D2" w:rsidP="001911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911D2">
        <w:rPr>
          <w:color w:val="000000" w:themeColor="text1"/>
          <w:sz w:val="28"/>
          <w:szCs w:val="28"/>
        </w:rPr>
        <w:t xml:space="preserve"> </w:t>
      </w:r>
      <w:proofErr w:type="spellStart"/>
      <w:r w:rsidR="00887D56">
        <w:rPr>
          <w:color w:val="000000" w:themeColor="text1"/>
          <w:sz w:val="28"/>
          <w:szCs w:val="28"/>
        </w:rPr>
        <w:t>абз</w:t>
      </w:r>
      <w:proofErr w:type="spellEnd"/>
      <w:r w:rsidR="00887D56">
        <w:rPr>
          <w:color w:val="000000" w:themeColor="text1"/>
          <w:sz w:val="28"/>
          <w:szCs w:val="28"/>
        </w:rPr>
        <w:t xml:space="preserve">. 6 </w:t>
      </w:r>
      <w:r w:rsidRPr="001911D2">
        <w:rPr>
          <w:color w:val="000000" w:themeColor="text1"/>
          <w:sz w:val="28"/>
          <w:szCs w:val="28"/>
        </w:rPr>
        <w:t xml:space="preserve">статьи </w:t>
      </w:r>
      <w:r w:rsidRPr="001911D2">
        <w:rPr>
          <w:color w:val="000000" w:themeColor="text1"/>
          <w:sz w:val="28"/>
          <w:szCs w:val="28"/>
        </w:rPr>
        <w:t>15</w:t>
      </w:r>
      <w:r w:rsidRPr="001911D2">
        <w:rPr>
          <w:color w:val="000000" w:themeColor="text1"/>
          <w:sz w:val="28"/>
          <w:szCs w:val="28"/>
        </w:rPr>
        <w:t xml:space="preserve"> </w:t>
      </w:r>
      <w:r w:rsidRPr="001911D2">
        <w:rPr>
          <w:color w:val="000000" w:themeColor="text1"/>
          <w:sz w:val="28"/>
          <w:szCs w:val="28"/>
        </w:rPr>
        <w:t>изложить в следующей редакции</w:t>
      </w:r>
      <w:r w:rsidRPr="001911D2">
        <w:rPr>
          <w:color w:val="000000" w:themeColor="text1"/>
          <w:sz w:val="28"/>
          <w:szCs w:val="28"/>
        </w:rPr>
        <w:t>:</w:t>
      </w:r>
    </w:p>
    <w:p w:rsidR="00887D56" w:rsidRPr="00887D56" w:rsidRDefault="001911D2" w:rsidP="00887D56">
      <w:pPr>
        <w:jc w:val="both"/>
        <w:rPr>
          <w:color w:val="000000" w:themeColor="text1"/>
          <w:sz w:val="28"/>
          <w:szCs w:val="28"/>
        </w:rPr>
      </w:pPr>
      <w:r w:rsidRPr="00724B47">
        <w:rPr>
          <w:color w:val="000000" w:themeColor="text1"/>
          <w:sz w:val="28"/>
          <w:szCs w:val="28"/>
        </w:rPr>
        <w:lastRenderedPageBreak/>
        <w:t>«</w:t>
      </w:r>
      <w:r w:rsidR="00887D56" w:rsidRPr="00887D56">
        <w:rPr>
          <w:color w:val="000000" w:themeColor="text1"/>
          <w:sz w:val="28"/>
          <w:szCs w:val="28"/>
        </w:rPr>
        <w:t xml:space="preserve">Составление проектов бюджетов основывается </w:t>
      </w:r>
      <w:proofErr w:type="gramStart"/>
      <w:r w:rsidR="00887D56" w:rsidRPr="00887D56">
        <w:rPr>
          <w:color w:val="000000" w:themeColor="text1"/>
          <w:sz w:val="28"/>
          <w:szCs w:val="28"/>
        </w:rPr>
        <w:t>на</w:t>
      </w:r>
      <w:proofErr w:type="gramEnd"/>
      <w:r w:rsidR="00887D56" w:rsidRPr="00887D56">
        <w:rPr>
          <w:color w:val="000000" w:themeColor="text1"/>
          <w:sz w:val="28"/>
          <w:szCs w:val="28"/>
        </w:rPr>
        <w:t>:</w:t>
      </w:r>
    </w:p>
    <w:p w:rsidR="00887D56" w:rsidRPr="00887D56" w:rsidRDefault="00887D56" w:rsidP="00887D56">
      <w:pPr>
        <w:jc w:val="both"/>
        <w:rPr>
          <w:color w:val="000000" w:themeColor="text1"/>
          <w:sz w:val="28"/>
          <w:szCs w:val="28"/>
        </w:rPr>
      </w:pPr>
      <w:proofErr w:type="gramStart"/>
      <w:r w:rsidRPr="00887D56">
        <w:rPr>
          <w:color w:val="000000" w:themeColor="text1"/>
          <w:sz w:val="28"/>
          <w:szCs w:val="28"/>
        </w:rPr>
        <w:t>положениях</w:t>
      </w:r>
      <w:proofErr w:type="gramEnd"/>
      <w:r w:rsidRPr="00887D56">
        <w:rPr>
          <w:color w:val="000000" w:themeColor="text1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87D56" w:rsidRPr="00887D56" w:rsidRDefault="00887D56" w:rsidP="00887D56">
      <w:pPr>
        <w:jc w:val="both"/>
        <w:rPr>
          <w:color w:val="000000" w:themeColor="text1"/>
          <w:sz w:val="28"/>
          <w:szCs w:val="28"/>
        </w:rPr>
      </w:pPr>
      <w:r w:rsidRPr="00887D56">
        <w:rPr>
          <w:color w:val="000000" w:themeColor="text1"/>
          <w:sz w:val="28"/>
          <w:szCs w:val="28"/>
        </w:rPr>
        <w:t xml:space="preserve">основных </w:t>
      </w:r>
      <w:proofErr w:type="gramStart"/>
      <w:r w:rsidRPr="00887D56">
        <w:rPr>
          <w:color w:val="000000" w:themeColor="text1"/>
          <w:sz w:val="28"/>
          <w:szCs w:val="28"/>
        </w:rPr>
        <w:t>направлениях</w:t>
      </w:r>
      <w:proofErr w:type="gramEnd"/>
      <w:r w:rsidRPr="00887D56">
        <w:rPr>
          <w:color w:val="000000" w:themeColor="text1"/>
          <w:sz w:val="28"/>
          <w:szCs w:val="28"/>
        </w:rPr>
        <w:t xml:space="preserve"> бюджетной и налоговой политики муниципальных образований);</w:t>
      </w:r>
    </w:p>
    <w:p w:rsidR="00887D56" w:rsidRPr="00887D56" w:rsidRDefault="00887D56" w:rsidP="00887D56">
      <w:pPr>
        <w:jc w:val="both"/>
        <w:rPr>
          <w:color w:val="000000" w:themeColor="text1"/>
          <w:sz w:val="28"/>
          <w:szCs w:val="28"/>
        </w:rPr>
      </w:pPr>
      <w:proofErr w:type="gramStart"/>
      <w:r w:rsidRPr="00887D56">
        <w:rPr>
          <w:color w:val="000000" w:themeColor="text1"/>
          <w:sz w:val="28"/>
          <w:szCs w:val="28"/>
        </w:rPr>
        <w:t>прогнозе</w:t>
      </w:r>
      <w:proofErr w:type="gramEnd"/>
      <w:r w:rsidRPr="00887D56">
        <w:rPr>
          <w:color w:val="000000" w:themeColor="text1"/>
          <w:sz w:val="28"/>
          <w:szCs w:val="28"/>
        </w:rPr>
        <w:t xml:space="preserve"> социально-экономического развития;</w:t>
      </w:r>
    </w:p>
    <w:p w:rsidR="00887D56" w:rsidRPr="00887D56" w:rsidRDefault="00887D56" w:rsidP="00887D56">
      <w:pPr>
        <w:jc w:val="both"/>
        <w:rPr>
          <w:color w:val="000000" w:themeColor="text1"/>
          <w:sz w:val="28"/>
          <w:szCs w:val="28"/>
        </w:rPr>
      </w:pPr>
      <w:r w:rsidRPr="00887D56">
        <w:rPr>
          <w:color w:val="000000" w:themeColor="text1"/>
          <w:sz w:val="28"/>
          <w:szCs w:val="28"/>
        </w:rPr>
        <w:t xml:space="preserve">бюджетном </w:t>
      </w:r>
      <w:proofErr w:type="gramStart"/>
      <w:r w:rsidRPr="00887D56">
        <w:rPr>
          <w:color w:val="000000" w:themeColor="text1"/>
          <w:sz w:val="28"/>
          <w:szCs w:val="28"/>
        </w:rPr>
        <w:t>прогнозе</w:t>
      </w:r>
      <w:proofErr w:type="gramEnd"/>
      <w:r w:rsidRPr="00887D56">
        <w:rPr>
          <w:color w:val="000000" w:themeColor="text1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1911D2" w:rsidRPr="00724B47" w:rsidRDefault="00887D56" w:rsidP="00887D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муниципальных</w:t>
      </w:r>
      <w:r w:rsidRPr="00887D56">
        <w:rPr>
          <w:color w:val="000000" w:themeColor="text1"/>
          <w:sz w:val="28"/>
          <w:szCs w:val="28"/>
        </w:rPr>
        <w:t xml:space="preserve"> </w:t>
      </w:r>
      <w:proofErr w:type="gramStart"/>
      <w:r w:rsidRPr="00887D56">
        <w:rPr>
          <w:color w:val="000000" w:themeColor="text1"/>
          <w:sz w:val="28"/>
          <w:szCs w:val="28"/>
        </w:rPr>
        <w:t>программах</w:t>
      </w:r>
      <w:proofErr w:type="gramEnd"/>
      <w:r w:rsidRPr="00887D56">
        <w:rPr>
          <w:color w:val="000000" w:themeColor="text1"/>
          <w:sz w:val="28"/>
          <w:szCs w:val="28"/>
        </w:rPr>
        <w:t xml:space="preserve"> (проектах </w:t>
      </w:r>
      <w:r>
        <w:rPr>
          <w:color w:val="000000" w:themeColor="text1"/>
          <w:sz w:val="28"/>
          <w:szCs w:val="28"/>
        </w:rPr>
        <w:t>муниципальных</w:t>
      </w:r>
      <w:r w:rsidRPr="00887D56">
        <w:rPr>
          <w:color w:val="000000" w:themeColor="text1"/>
          <w:sz w:val="28"/>
          <w:szCs w:val="28"/>
        </w:rPr>
        <w:t xml:space="preserve"> программ, проекта</w:t>
      </w:r>
      <w:r>
        <w:rPr>
          <w:color w:val="000000" w:themeColor="text1"/>
          <w:sz w:val="28"/>
          <w:szCs w:val="28"/>
        </w:rPr>
        <w:t>х изменений указанных программ)».</w:t>
      </w:r>
    </w:p>
    <w:p w:rsidR="00977C6B" w:rsidRPr="00724B47" w:rsidRDefault="00977C6B" w:rsidP="00977C6B">
      <w:pPr>
        <w:jc w:val="both"/>
        <w:rPr>
          <w:color w:val="000000" w:themeColor="text1"/>
          <w:sz w:val="28"/>
          <w:szCs w:val="28"/>
        </w:rPr>
      </w:pPr>
      <w:r w:rsidRPr="00724B4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24B47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асть 5</w:t>
      </w:r>
      <w:r w:rsidRPr="00724B47">
        <w:rPr>
          <w:color w:val="000000" w:themeColor="text1"/>
          <w:sz w:val="28"/>
          <w:szCs w:val="28"/>
        </w:rPr>
        <w:t xml:space="preserve"> статьи </w:t>
      </w:r>
      <w:r>
        <w:rPr>
          <w:color w:val="000000" w:themeColor="text1"/>
          <w:sz w:val="28"/>
          <w:szCs w:val="28"/>
        </w:rPr>
        <w:t>22</w:t>
      </w:r>
      <w:r w:rsidRPr="00724B47">
        <w:rPr>
          <w:color w:val="000000" w:themeColor="text1"/>
          <w:sz w:val="28"/>
          <w:szCs w:val="28"/>
        </w:rPr>
        <w:t xml:space="preserve"> дополнить </w:t>
      </w:r>
      <w:r w:rsidR="0080361C">
        <w:rPr>
          <w:color w:val="000000" w:themeColor="text1"/>
          <w:sz w:val="28"/>
          <w:szCs w:val="28"/>
        </w:rPr>
        <w:t>абзацем</w:t>
      </w:r>
      <w:r w:rsidRPr="00724B47">
        <w:rPr>
          <w:color w:val="000000" w:themeColor="text1"/>
          <w:sz w:val="28"/>
          <w:szCs w:val="28"/>
        </w:rPr>
        <w:t>:</w:t>
      </w:r>
    </w:p>
    <w:p w:rsidR="00977C6B" w:rsidRPr="00724B47" w:rsidRDefault="00977C6B" w:rsidP="00977C6B">
      <w:pPr>
        <w:jc w:val="both"/>
        <w:rPr>
          <w:color w:val="000000" w:themeColor="text1"/>
          <w:sz w:val="28"/>
          <w:szCs w:val="28"/>
        </w:rPr>
      </w:pPr>
      <w:r w:rsidRPr="00724B47">
        <w:rPr>
          <w:color w:val="000000" w:themeColor="text1"/>
          <w:sz w:val="28"/>
          <w:szCs w:val="28"/>
        </w:rPr>
        <w:t>«</w:t>
      </w:r>
      <w:r w:rsidR="0080361C">
        <w:rPr>
          <w:color w:val="000000" w:themeColor="text1"/>
          <w:sz w:val="28"/>
          <w:szCs w:val="28"/>
        </w:rPr>
        <w:t>предельный объем финансирования</w:t>
      </w:r>
      <w:r w:rsidRPr="00724B47">
        <w:rPr>
          <w:color w:val="000000" w:themeColor="text1"/>
          <w:sz w:val="28"/>
          <w:szCs w:val="28"/>
        </w:rPr>
        <w:t>»;</w:t>
      </w:r>
    </w:p>
    <w:p w:rsidR="00C868D7" w:rsidRPr="002603C9" w:rsidRDefault="008B63B6" w:rsidP="0080361C">
      <w:pPr>
        <w:jc w:val="both"/>
        <w:rPr>
          <w:color w:val="000000" w:themeColor="text1"/>
          <w:sz w:val="28"/>
          <w:szCs w:val="28"/>
        </w:rPr>
      </w:pPr>
      <w:r w:rsidRPr="002603C9">
        <w:rPr>
          <w:color w:val="000000" w:themeColor="text1"/>
          <w:sz w:val="28"/>
          <w:szCs w:val="28"/>
        </w:rPr>
        <w:t>2</w:t>
      </w:r>
      <w:r w:rsidR="00C868D7" w:rsidRPr="002603C9">
        <w:rPr>
          <w:color w:val="000000" w:themeColor="text1"/>
          <w:sz w:val="28"/>
          <w:szCs w:val="28"/>
        </w:rPr>
        <w:t xml:space="preserve">. В остальной части Решение </w:t>
      </w:r>
      <w:r w:rsidR="0080361C" w:rsidRPr="0080361C">
        <w:rPr>
          <w:color w:val="000000" w:themeColor="text1"/>
          <w:sz w:val="28"/>
          <w:szCs w:val="28"/>
        </w:rPr>
        <w:t>от 18.10.2012 № 178</w:t>
      </w:r>
      <w:r w:rsidR="00C868D7" w:rsidRPr="002603C9">
        <w:rPr>
          <w:color w:val="000000" w:themeColor="text1"/>
          <w:sz w:val="28"/>
          <w:szCs w:val="28"/>
        </w:rPr>
        <w:t xml:space="preserve"> «</w:t>
      </w:r>
      <w:r w:rsidR="0080361C">
        <w:rPr>
          <w:color w:val="000000" w:themeColor="text1"/>
          <w:sz w:val="28"/>
          <w:szCs w:val="28"/>
        </w:rPr>
        <w:t xml:space="preserve">Об утверждении </w:t>
      </w:r>
      <w:r w:rsidR="0080361C" w:rsidRPr="0080361C">
        <w:rPr>
          <w:color w:val="000000" w:themeColor="text1"/>
          <w:sz w:val="28"/>
          <w:szCs w:val="28"/>
        </w:rPr>
        <w:t>положения о б</w:t>
      </w:r>
      <w:r w:rsidR="0080361C">
        <w:rPr>
          <w:color w:val="000000" w:themeColor="text1"/>
          <w:sz w:val="28"/>
          <w:szCs w:val="28"/>
        </w:rPr>
        <w:t xml:space="preserve">юджетном процессе в Волошовском сельском поселении Лужского муниципального района </w:t>
      </w:r>
      <w:r w:rsidR="0080361C" w:rsidRPr="0080361C">
        <w:rPr>
          <w:color w:val="000000" w:themeColor="text1"/>
          <w:sz w:val="28"/>
          <w:szCs w:val="28"/>
        </w:rPr>
        <w:t>Ленинградской области в новой редакции</w:t>
      </w:r>
      <w:r w:rsidR="00C41354" w:rsidRPr="002603C9">
        <w:rPr>
          <w:color w:val="000000" w:themeColor="text1"/>
          <w:sz w:val="28"/>
          <w:szCs w:val="28"/>
        </w:rPr>
        <w:t>» оставить</w:t>
      </w:r>
      <w:r w:rsidR="00C868D7" w:rsidRPr="002603C9">
        <w:rPr>
          <w:color w:val="000000" w:themeColor="text1"/>
          <w:sz w:val="28"/>
          <w:szCs w:val="28"/>
        </w:rPr>
        <w:t xml:space="preserve"> без изменения.</w:t>
      </w:r>
    </w:p>
    <w:p w:rsidR="00C868D7" w:rsidRPr="002603C9" w:rsidRDefault="008B63B6" w:rsidP="00C868D7">
      <w:pPr>
        <w:jc w:val="both"/>
        <w:rPr>
          <w:color w:val="000000" w:themeColor="text1"/>
          <w:sz w:val="28"/>
          <w:szCs w:val="28"/>
        </w:rPr>
      </w:pPr>
      <w:r w:rsidRPr="002603C9">
        <w:rPr>
          <w:color w:val="000000" w:themeColor="text1"/>
          <w:sz w:val="28"/>
          <w:szCs w:val="28"/>
        </w:rPr>
        <w:t>3</w:t>
      </w:r>
      <w:r w:rsidR="00C868D7" w:rsidRPr="002603C9">
        <w:rPr>
          <w:color w:val="000000" w:themeColor="text1"/>
          <w:sz w:val="28"/>
          <w:szCs w:val="28"/>
        </w:rPr>
        <w:t>.</w:t>
      </w:r>
      <w:r w:rsidR="0080361C">
        <w:rPr>
          <w:color w:val="000000" w:themeColor="text1"/>
          <w:sz w:val="28"/>
          <w:szCs w:val="28"/>
        </w:rPr>
        <w:t xml:space="preserve"> </w:t>
      </w:r>
      <w:r w:rsidR="00C868D7" w:rsidRPr="002603C9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868D7" w:rsidRPr="002603C9" w:rsidRDefault="008B63B6" w:rsidP="00C868D7">
      <w:pPr>
        <w:jc w:val="both"/>
        <w:rPr>
          <w:color w:val="000000" w:themeColor="text1"/>
          <w:sz w:val="28"/>
          <w:szCs w:val="28"/>
        </w:rPr>
      </w:pPr>
      <w:r w:rsidRPr="002603C9">
        <w:rPr>
          <w:color w:val="000000" w:themeColor="text1"/>
          <w:sz w:val="28"/>
          <w:szCs w:val="28"/>
        </w:rPr>
        <w:t>4</w:t>
      </w:r>
      <w:r w:rsidR="00C868D7" w:rsidRPr="002603C9">
        <w:rPr>
          <w:color w:val="000000" w:themeColor="text1"/>
          <w:sz w:val="28"/>
          <w:szCs w:val="28"/>
        </w:rPr>
        <w:t>.Настоящее решение подлежит размещению на официальном сайте муниципального образования.</w:t>
      </w:r>
    </w:p>
    <w:p w:rsidR="00682971" w:rsidRPr="00C0241A" w:rsidRDefault="00682971" w:rsidP="00682971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33968" w:rsidRPr="00682971" w:rsidRDefault="00D33968" w:rsidP="00D33968">
      <w:pPr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>Глава Волошовского сельского поселения,</w:t>
      </w: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>исполняющий полномочия председателя</w:t>
      </w: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 xml:space="preserve">совета депутатов                                          </w:t>
      </w:r>
      <w:r w:rsidR="00682971">
        <w:rPr>
          <w:sz w:val="28"/>
          <w:szCs w:val="28"/>
        </w:rPr>
        <w:t xml:space="preserve">                         </w:t>
      </w:r>
      <w:r w:rsidR="002C4D0C" w:rsidRPr="00682971">
        <w:rPr>
          <w:sz w:val="28"/>
          <w:szCs w:val="28"/>
        </w:rPr>
        <w:t xml:space="preserve">              </w:t>
      </w:r>
      <w:r w:rsidRPr="00682971">
        <w:rPr>
          <w:sz w:val="28"/>
          <w:szCs w:val="28"/>
        </w:rPr>
        <w:t xml:space="preserve">   Г.В. Тирон</w:t>
      </w:r>
    </w:p>
    <w:p w:rsidR="00D33968" w:rsidRPr="00682971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28"/>
          <w:szCs w:val="28"/>
        </w:rPr>
      </w:pPr>
    </w:p>
    <w:p w:rsidR="00F05F9A" w:rsidRPr="00682971" w:rsidRDefault="00F05F9A">
      <w:pPr>
        <w:rPr>
          <w:sz w:val="28"/>
          <w:szCs w:val="28"/>
        </w:rPr>
      </w:pPr>
    </w:p>
    <w:sectPr w:rsidR="00F05F9A" w:rsidRPr="006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03D8E"/>
    <w:multiLevelType w:val="hybridMultilevel"/>
    <w:tmpl w:val="56C2E3A0"/>
    <w:lvl w:ilvl="0" w:tplc="F30C9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D75"/>
    <w:multiLevelType w:val="hybridMultilevel"/>
    <w:tmpl w:val="0BD66C5C"/>
    <w:lvl w:ilvl="0" w:tplc="32E2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D2E31"/>
    <w:multiLevelType w:val="hybridMultilevel"/>
    <w:tmpl w:val="3EB4DD8A"/>
    <w:lvl w:ilvl="0" w:tplc="9326A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E638C5"/>
    <w:multiLevelType w:val="hybridMultilevel"/>
    <w:tmpl w:val="9962DA06"/>
    <w:lvl w:ilvl="0" w:tplc="B4B2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5"/>
    <w:rsid w:val="001911D2"/>
    <w:rsid w:val="002210C3"/>
    <w:rsid w:val="002603C9"/>
    <w:rsid w:val="002B5237"/>
    <w:rsid w:val="002C4D0C"/>
    <w:rsid w:val="002E062D"/>
    <w:rsid w:val="0037007B"/>
    <w:rsid w:val="00420143"/>
    <w:rsid w:val="004527E5"/>
    <w:rsid w:val="004A12F1"/>
    <w:rsid w:val="00513023"/>
    <w:rsid w:val="00682971"/>
    <w:rsid w:val="00691464"/>
    <w:rsid w:val="006A17E1"/>
    <w:rsid w:val="00724B47"/>
    <w:rsid w:val="007F2E72"/>
    <w:rsid w:val="0080361C"/>
    <w:rsid w:val="00887D56"/>
    <w:rsid w:val="008B63B6"/>
    <w:rsid w:val="00977C6B"/>
    <w:rsid w:val="00A70A44"/>
    <w:rsid w:val="00BB267A"/>
    <w:rsid w:val="00C0241A"/>
    <w:rsid w:val="00C33CCE"/>
    <w:rsid w:val="00C41354"/>
    <w:rsid w:val="00C868D7"/>
    <w:rsid w:val="00CB4A1E"/>
    <w:rsid w:val="00D33968"/>
    <w:rsid w:val="00D776F9"/>
    <w:rsid w:val="00DF3614"/>
    <w:rsid w:val="00E34668"/>
    <w:rsid w:val="00E8115B"/>
    <w:rsid w:val="00EE587E"/>
    <w:rsid w:val="00F05F9A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19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19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13</cp:revision>
  <cp:lastPrinted>2019-06-28T15:51:00Z</cp:lastPrinted>
  <dcterms:created xsi:type="dcterms:W3CDTF">2019-06-11T06:48:00Z</dcterms:created>
  <dcterms:modified xsi:type="dcterms:W3CDTF">2019-11-12T06:42:00Z</dcterms:modified>
</cp:coreProperties>
</file>