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5640" w:right="0"/>
        <w:jc w:val="both"/>
      </w:pPr>
      <w:r>
        <w:rPr/>
      </w:r>
    </w:p>
    <w:p>
      <w:pPr>
        <w:pStyle w:val="style0"/>
        <w:jc w:val="center"/>
      </w:pPr>
      <w:bookmarkStart w:id="0" w:name="__DdeLink__41_1391952138"/>
      <w:r>
        <w:rPr>
          <w:sz w:val="28"/>
          <w:szCs w:val="28"/>
        </w:rPr>
        <w:t>Ленинградская область</w:t>
      </w:r>
    </w:p>
    <w:p>
      <w:pPr>
        <w:pStyle w:val="style0"/>
        <w:jc w:val="center"/>
      </w:pPr>
      <w:r>
        <w:rPr>
          <w:sz w:val="28"/>
          <w:szCs w:val="28"/>
        </w:rPr>
        <w:t>Лужский муниципальный район</w:t>
      </w:r>
    </w:p>
    <w:p>
      <w:pPr>
        <w:pStyle w:val="style0"/>
        <w:jc w:val="center"/>
      </w:pPr>
      <w:r>
        <w:rPr>
          <w:sz w:val="28"/>
          <w:szCs w:val="28"/>
        </w:rPr>
        <w:t>совет депутатов Волошовского сельского поселения</w:t>
      </w:r>
    </w:p>
    <w:p>
      <w:pPr>
        <w:pStyle w:val="style0"/>
        <w:jc w:val="both"/>
      </w:pPr>
      <w:bookmarkStart w:id="1" w:name="__DdeLink__41_1391952138"/>
      <w:r>
        <w:rPr>
          <w:sz w:val="28"/>
          <w:szCs w:val="28"/>
        </w:rPr>
        <w:t xml:space="preserve">                                                         </w:t>
      </w:r>
      <w:bookmarkEnd w:id="1"/>
      <w:r>
        <w:rPr>
          <w:sz w:val="28"/>
          <w:szCs w:val="28"/>
        </w:rPr>
        <w:t>3 созыв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</w:rPr>
        <w:t>РЕШЕНИЕ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sz w:val="28"/>
          <w:szCs w:val="28"/>
        </w:rPr>
        <w:t>от   «30» октября 2015 года  № 74</w:t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sz w:val="28"/>
          <w:szCs w:val="28"/>
        </w:rPr>
        <w:t xml:space="preserve">О внесении изменений в Решение  № 46 от 25.02.2015 г. </w:t>
      </w:r>
    </w:p>
    <w:p>
      <w:pPr>
        <w:pStyle w:val="style0"/>
      </w:pPr>
      <w:r>
        <w:rPr>
          <w:b/>
          <w:sz w:val="28"/>
          <w:szCs w:val="28"/>
        </w:rPr>
        <w:t xml:space="preserve">«Об утверждении  структуры администрации </w:t>
      </w:r>
    </w:p>
    <w:p>
      <w:pPr>
        <w:pStyle w:val="style0"/>
      </w:pPr>
      <w:r>
        <w:rPr>
          <w:b/>
          <w:sz w:val="28"/>
          <w:szCs w:val="28"/>
        </w:rPr>
        <w:t>Волошовского сельского поселения»</w:t>
      </w:r>
    </w:p>
    <w:p>
      <w:pPr>
        <w:pStyle w:val="style0"/>
        <w:jc w:val="both"/>
      </w:pPr>
      <w:r>
        <w:rPr/>
      </w:r>
    </w:p>
    <w:p>
      <w:pPr>
        <w:pStyle w:val="style0"/>
        <w:ind w:firstLine="630" w:left="0" w:right="0"/>
        <w:jc w:val="both"/>
      </w:pPr>
      <w:r>
        <w:rPr/>
      </w:r>
    </w:p>
    <w:p>
      <w:pPr>
        <w:pStyle w:val="style0"/>
        <w:ind w:firstLine="630" w:left="0" w:right="0"/>
        <w:jc w:val="both"/>
      </w:pPr>
      <w:r>
        <w:rPr>
          <w:sz w:val="28"/>
          <w:szCs w:val="28"/>
        </w:rPr>
        <w:t>В соответствии с Федеральным Законом от 6 октября 2003 года № 131 – ФЗ «Об общих принципах организации местного самоуправления в Российской Федерации» и Уставом муниципального образования «Волошовского сельского поселения» Лужского муниципального района Ленинградской области, утвержденным советом депутатов Волошовского сельского поселения в 2009 г., совет депутатов Волошовского сельского поселения  РЕШИЛ: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1. Внести изменения в решение № 46 от 25.02.2015 года «Об утверждении  структуры администрации Волошовского сельского поселения» (Приложение №1).</w:t>
      </w:r>
    </w:p>
    <w:p>
      <w:pPr>
        <w:pStyle w:val="style0"/>
        <w:jc w:val="both"/>
      </w:pPr>
      <w:r>
        <w:rPr>
          <w:sz w:val="28"/>
          <w:szCs w:val="28"/>
        </w:rPr>
        <w:t>2. Настоящее решение вступает в силу с момента принятия.</w:t>
      </w:r>
    </w:p>
    <w:p>
      <w:pPr>
        <w:pStyle w:val="style0"/>
        <w:jc w:val="both"/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Решение опубликовать в газете (приложение) «Лужская правда».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</w:rPr>
        <w:t>Глава Волошовского сельского поселения,</w:t>
      </w:r>
    </w:p>
    <w:p>
      <w:pPr>
        <w:pStyle w:val="style0"/>
      </w:pPr>
      <w:r>
        <w:rPr>
          <w:sz w:val="28"/>
          <w:szCs w:val="28"/>
        </w:rPr>
        <w:t xml:space="preserve">исполняющего  полномочия председателя </w:t>
      </w:r>
    </w:p>
    <w:p>
      <w:pPr>
        <w:pStyle w:val="style0"/>
      </w:pPr>
      <w:r>
        <w:rPr>
          <w:sz w:val="28"/>
          <w:szCs w:val="28"/>
        </w:rPr>
        <w:t>совета депутатов                                                                         О.С. Кирилловых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Заглавие"/>
    <w:basedOn w:val="style0"/>
    <w:next w:val="style23"/>
    <w:pPr>
      <w:suppressLineNumbers/>
      <w:spacing w:after="120" w:before="120"/>
      <w:contextualSpacing w:val="false"/>
      <w:jc w:val="center"/>
    </w:pPr>
    <w:rPr>
      <w:rFonts w:cs="Lohit Hindi"/>
      <w:b/>
      <w:bCs/>
      <w:i/>
      <w:iCs/>
      <w:sz w:val="36"/>
      <w:szCs w:val="36"/>
    </w:rPr>
  </w:style>
  <w:style w:styleId="style23" w:type="paragraph">
    <w:name w:val="Подзаголовок"/>
    <w:basedOn w:val="style17"/>
    <w:next w:val="style18"/>
    <w:pPr>
      <w:jc w:val="center"/>
    </w:pPr>
    <w:rPr>
      <w:i/>
      <w:iCs/>
      <w:sz w:val="28"/>
      <w:szCs w:val="28"/>
    </w:rPr>
  </w:style>
  <w:style w:styleId="style24" w:type="paragraph">
    <w:name w:val="index heading"/>
    <w:basedOn w:val="style0"/>
    <w:next w:val="style24"/>
    <w:pPr>
      <w:suppressLineNumbers/>
    </w:pPr>
    <w:rPr>
      <w:rFonts w:cs="Lohit Hindi"/>
    </w:rPr>
  </w:style>
  <w:style w:styleId="style25" w:type="paragraph">
    <w:name w:val="FR2"/>
    <w:next w:val="style25"/>
    <w:pPr>
      <w:widowControl w:val="false"/>
      <w:tabs/>
      <w:suppressAutoHyphens w:val="true"/>
      <w:spacing w:after="0" w:before="500" w:line="100" w:lineRule="atLeast"/>
      <w:ind w:hanging="0" w:left="40" w:right="0"/>
      <w:contextualSpacing w:val="false"/>
      <w:jc w:val="center"/>
    </w:pPr>
    <w:rPr>
      <w:rFonts w:ascii="Times New Roman" w:cs="Times New Roman" w:eastAsia="Times New Roman" w:hAnsi="Times New Roman"/>
      <w:b/>
      <w:bCs/>
      <w:color w:val="00000A"/>
      <w:sz w:val="24"/>
      <w:szCs w:val="24"/>
      <w:lang w:bidi="ar-SA" w:eastAsia="ru-RU" w:val="ru-RU"/>
    </w:rPr>
  </w:style>
  <w:style w:styleId="style26" w:type="paragraph">
    <w:name w:val="No Spacing"/>
    <w:next w:val="style26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2015-02-18T07:40:00.00Z</dcterms:created>
  <dc:creator>олег</dc:creator>
  <cp:lastModifiedBy>Glava</cp:lastModifiedBy>
  <cp:lastPrinted>2015-11-02T08:17:00.00Z</cp:lastPrinted>
  <dcterms:modified xsi:type="dcterms:W3CDTF">2015-11-02T08:17:00.00Z</dcterms:modified>
  <cp:revision>16</cp:revision>
</cp:coreProperties>
</file>