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8A" w:rsidRPr="00034CC7" w:rsidRDefault="0065218A" w:rsidP="00034CC7">
      <w:pPr>
        <w:jc w:val="center"/>
        <w:rPr>
          <w:sz w:val="28"/>
          <w:szCs w:val="28"/>
        </w:rPr>
      </w:pPr>
      <w:r>
        <w:rPr>
          <w:sz w:val="28"/>
          <w:szCs w:val="28"/>
        </w:rPr>
        <w:tab/>
      </w:r>
      <w:r w:rsidRPr="00034CC7">
        <w:rPr>
          <w:sz w:val="28"/>
          <w:szCs w:val="28"/>
        </w:rPr>
        <w:t>Ленинградская область</w:t>
      </w:r>
    </w:p>
    <w:p w:rsidR="0065218A" w:rsidRPr="00034CC7" w:rsidRDefault="0065218A" w:rsidP="00034CC7">
      <w:pPr>
        <w:jc w:val="center"/>
        <w:rPr>
          <w:sz w:val="28"/>
          <w:szCs w:val="28"/>
        </w:rPr>
      </w:pPr>
      <w:r w:rsidRPr="00034CC7">
        <w:rPr>
          <w:sz w:val="28"/>
          <w:szCs w:val="28"/>
        </w:rPr>
        <w:t>Лужский муниципальный район</w:t>
      </w:r>
    </w:p>
    <w:p w:rsidR="0065218A" w:rsidRPr="00034CC7" w:rsidRDefault="0065218A" w:rsidP="00034CC7">
      <w:pPr>
        <w:jc w:val="center"/>
        <w:rPr>
          <w:sz w:val="28"/>
          <w:szCs w:val="28"/>
        </w:rPr>
      </w:pPr>
      <w:r w:rsidRPr="00034CC7">
        <w:rPr>
          <w:sz w:val="28"/>
          <w:szCs w:val="28"/>
        </w:rPr>
        <w:t>совет депутатов Волошовского сельского поселения</w:t>
      </w:r>
    </w:p>
    <w:p w:rsidR="0065218A" w:rsidRPr="00034CC7" w:rsidRDefault="0065218A" w:rsidP="00034CC7">
      <w:pPr>
        <w:jc w:val="center"/>
        <w:rPr>
          <w:sz w:val="28"/>
          <w:szCs w:val="28"/>
        </w:rPr>
      </w:pPr>
    </w:p>
    <w:p w:rsidR="0065218A" w:rsidRPr="00034CC7" w:rsidRDefault="0065218A" w:rsidP="00034CC7">
      <w:pPr>
        <w:jc w:val="center"/>
        <w:rPr>
          <w:sz w:val="28"/>
          <w:szCs w:val="28"/>
        </w:rPr>
      </w:pPr>
    </w:p>
    <w:p w:rsidR="0065218A" w:rsidRPr="00034CC7" w:rsidRDefault="0065218A" w:rsidP="00034CC7">
      <w:pPr>
        <w:jc w:val="center"/>
        <w:rPr>
          <w:b/>
          <w:bCs/>
          <w:sz w:val="28"/>
          <w:szCs w:val="28"/>
        </w:rPr>
      </w:pPr>
      <w:r w:rsidRPr="00034CC7">
        <w:rPr>
          <w:b/>
          <w:bCs/>
          <w:sz w:val="28"/>
          <w:szCs w:val="28"/>
        </w:rPr>
        <w:t>РЕШЕНИЕ</w:t>
      </w:r>
    </w:p>
    <w:p w:rsidR="0065218A" w:rsidRPr="00034CC7" w:rsidRDefault="0065218A" w:rsidP="00034CC7">
      <w:pPr>
        <w:jc w:val="center"/>
        <w:rPr>
          <w:b/>
          <w:bCs/>
          <w:sz w:val="28"/>
          <w:szCs w:val="28"/>
        </w:rPr>
      </w:pPr>
    </w:p>
    <w:p w:rsidR="0065218A" w:rsidRPr="00034CC7" w:rsidRDefault="0065218A" w:rsidP="00034CC7">
      <w:pPr>
        <w:jc w:val="center"/>
        <w:rPr>
          <w:b/>
          <w:bCs/>
          <w:sz w:val="28"/>
          <w:szCs w:val="28"/>
        </w:rPr>
      </w:pPr>
    </w:p>
    <w:p w:rsidR="0065218A" w:rsidRPr="00034CC7" w:rsidRDefault="0065218A" w:rsidP="00034CC7">
      <w:pPr>
        <w:jc w:val="both"/>
        <w:rPr>
          <w:sz w:val="28"/>
          <w:szCs w:val="28"/>
        </w:rPr>
      </w:pPr>
    </w:p>
    <w:p w:rsidR="0065218A" w:rsidRPr="00034CC7" w:rsidRDefault="0065218A" w:rsidP="00034CC7">
      <w:pPr>
        <w:ind w:right="535"/>
        <w:jc w:val="both"/>
        <w:rPr>
          <w:sz w:val="28"/>
          <w:szCs w:val="28"/>
        </w:rPr>
      </w:pPr>
      <w:r w:rsidRPr="00034CC7">
        <w:rPr>
          <w:sz w:val="28"/>
          <w:szCs w:val="28"/>
        </w:rPr>
        <w:t xml:space="preserve">от 18 сентября 2018 года  № </w:t>
      </w:r>
      <w:r>
        <w:rPr>
          <w:sz w:val="28"/>
          <w:szCs w:val="28"/>
        </w:rPr>
        <w:t>6</w:t>
      </w:r>
    </w:p>
    <w:p w:rsidR="0065218A" w:rsidRPr="00034CC7" w:rsidRDefault="0065218A" w:rsidP="00034CC7">
      <w:pPr>
        <w:ind w:right="535"/>
        <w:jc w:val="both"/>
        <w:rPr>
          <w:sz w:val="28"/>
          <w:szCs w:val="28"/>
        </w:rPr>
      </w:pPr>
    </w:p>
    <w:p w:rsidR="0065218A" w:rsidRDefault="0065218A" w:rsidP="00034CC7">
      <w:pPr>
        <w:autoSpaceDE w:val="0"/>
        <w:autoSpaceDN w:val="0"/>
        <w:adjustRightInd w:val="0"/>
        <w:ind w:right="535"/>
        <w:rPr>
          <w:sz w:val="28"/>
          <w:szCs w:val="28"/>
        </w:rPr>
      </w:pPr>
      <w:r w:rsidRPr="00034CC7">
        <w:rPr>
          <w:sz w:val="28"/>
          <w:szCs w:val="28"/>
        </w:rPr>
        <w:t xml:space="preserve">Об утверждении  </w:t>
      </w:r>
      <w:r w:rsidRPr="00997304">
        <w:rPr>
          <w:sz w:val="28"/>
          <w:szCs w:val="28"/>
        </w:rPr>
        <w:t xml:space="preserve">Положения об оплате </w:t>
      </w:r>
    </w:p>
    <w:p w:rsidR="0065218A" w:rsidRDefault="0065218A" w:rsidP="00034CC7">
      <w:pPr>
        <w:autoSpaceDE w:val="0"/>
        <w:autoSpaceDN w:val="0"/>
        <w:adjustRightInd w:val="0"/>
        <w:ind w:right="535"/>
        <w:rPr>
          <w:sz w:val="28"/>
          <w:szCs w:val="28"/>
        </w:rPr>
      </w:pPr>
      <w:r w:rsidRPr="00997304">
        <w:rPr>
          <w:sz w:val="28"/>
          <w:szCs w:val="28"/>
        </w:rPr>
        <w:t xml:space="preserve">труда работника  по обеспечению </w:t>
      </w:r>
    </w:p>
    <w:p w:rsidR="0065218A" w:rsidRDefault="0065218A" w:rsidP="00034CC7">
      <w:pPr>
        <w:autoSpaceDE w:val="0"/>
        <w:autoSpaceDN w:val="0"/>
        <w:adjustRightInd w:val="0"/>
        <w:ind w:right="535"/>
        <w:rPr>
          <w:sz w:val="28"/>
          <w:szCs w:val="28"/>
        </w:rPr>
      </w:pPr>
      <w:r w:rsidRPr="00997304">
        <w:rPr>
          <w:sz w:val="28"/>
          <w:szCs w:val="28"/>
        </w:rPr>
        <w:t xml:space="preserve">деятельности совета депутатов  </w:t>
      </w:r>
    </w:p>
    <w:p w:rsidR="0065218A" w:rsidRDefault="0065218A" w:rsidP="00034CC7">
      <w:pPr>
        <w:autoSpaceDE w:val="0"/>
        <w:autoSpaceDN w:val="0"/>
        <w:adjustRightInd w:val="0"/>
        <w:ind w:right="535"/>
        <w:rPr>
          <w:sz w:val="28"/>
          <w:szCs w:val="28"/>
        </w:rPr>
      </w:pPr>
      <w:r w:rsidRPr="00997304">
        <w:rPr>
          <w:sz w:val="28"/>
          <w:szCs w:val="28"/>
        </w:rPr>
        <w:t xml:space="preserve">Волошовского сельского поселения, </w:t>
      </w:r>
    </w:p>
    <w:p w:rsidR="0065218A" w:rsidRDefault="0065218A" w:rsidP="00034CC7">
      <w:pPr>
        <w:autoSpaceDE w:val="0"/>
        <w:autoSpaceDN w:val="0"/>
        <w:adjustRightInd w:val="0"/>
        <w:ind w:right="535"/>
        <w:rPr>
          <w:sz w:val="28"/>
          <w:szCs w:val="28"/>
        </w:rPr>
      </w:pPr>
      <w:r w:rsidRPr="00997304">
        <w:rPr>
          <w:sz w:val="28"/>
          <w:szCs w:val="28"/>
        </w:rPr>
        <w:t xml:space="preserve">не являющегося должностью муниципальной </w:t>
      </w:r>
    </w:p>
    <w:p w:rsidR="0065218A" w:rsidRPr="00034CC7" w:rsidRDefault="0065218A" w:rsidP="00034CC7">
      <w:pPr>
        <w:autoSpaceDE w:val="0"/>
        <w:autoSpaceDN w:val="0"/>
        <w:adjustRightInd w:val="0"/>
        <w:ind w:right="535"/>
        <w:rPr>
          <w:b/>
          <w:bCs/>
          <w:sz w:val="28"/>
          <w:szCs w:val="28"/>
        </w:rPr>
      </w:pPr>
      <w:r w:rsidRPr="00997304">
        <w:rPr>
          <w:sz w:val="28"/>
          <w:szCs w:val="28"/>
        </w:rPr>
        <w:t>службы и порядке ее осуществления</w:t>
      </w:r>
    </w:p>
    <w:p w:rsidR="0065218A" w:rsidRPr="00034CC7" w:rsidRDefault="0065218A" w:rsidP="00034CC7">
      <w:pPr>
        <w:pStyle w:val="FR2"/>
        <w:spacing w:before="0" w:line="240" w:lineRule="atLeast"/>
        <w:ind w:left="0" w:right="535"/>
        <w:jc w:val="right"/>
        <w:rPr>
          <w:b w:val="0"/>
          <w:bCs w:val="0"/>
          <w:sz w:val="28"/>
          <w:szCs w:val="28"/>
        </w:rPr>
      </w:pPr>
    </w:p>
    <w:p w:rsidR="0065218A" w:rsidRPr="00034CC7" w:rsidRDefault="0065218A" w:rsidP="00034CC7">
      <w:pPr>
        <w:pStyle w:val="FR2"/>
        <w:spacing w:before="0" w:line="240" w:lineRule="atLeast"/>
        <w:ind w:left="0" w:right="535" w:firstLine="540"/>
        <w:jc w:val="both"/>
        <w:rPr>
          <w:b w:val="0"/>
          <w:bCs w:val="0"/>
          <w:sz w:val="28"/>
          <w:szCs w:val="28"/>
        </w:rPr>
      </w:pPr>
      <w:r w:rsidRPr="00034CC7">
        <w:rPr>
          <w:b w:val="0"/>
          <w:bCs w:val="0"/>
          <w:sz w:val="28"/>
          <w:szCs w:val="28"/>
        </w:rPr>
        <w:t xml:space="preserve">В соответствии с </w:t>
      </w:r>
      <w:r>
        <w:rPr>
          <w:b w:val="0"/>
          <w:bCs w:val="0"/>
          <w:sz w:val="28"/>
          <w:szCs w:val="28"/>
        </w:rPr>
        <w:t xml:space="preserve">п.5 </w:t>
      </w:r>
      <w:r w:rsidRPr="00034CC7">
        <w:rPr>
          <w:b w:val="0"/>
          <w:bCs w:val="0"/>
          <w:sz w:val="28"/>
          <w:szCs w:val="28"/>
        </w:rPr>
        <w:t>ст.</w:t>
      </w:r>
      <w:r>
        <w:rPr>
          <w:b w:val="0"/>
          <w:bCs w:val="0"/>
          <w:sz w:val="28"/>
          <w:szCs w:val="28"/>
        </w:rPr>
        <w:t>40</w:t>
      </w:r>
      <w:r w:rsidRPr="00034CC7">
        <w:rPr>
          <w:b w:val="0"/>
          <w:bCs w:val="0"/>
          <w:sz w:val="28"/>
          <w:szCs w:val="28"/>
        </w:rPr>
        <w:t xml:space="preserve"> Федерального закона от 06.10. 2003 </w:t>
      </w:r>
      <w:r>
        <w:rPr>
          <w:b w:val="0"/>
          <w:bCs w:val="0"/>
          <w:sz w:val="28"/>
          <w:szCs w:val="28"/>
        </w:rPr>
        <w:t xml:space="preserve">г. </w:t>
      </w:r>
      <w:r w:rsidRPr="00034CC7">
        <w:rPr>
          <w:b w:val="0"/>
          <w:bCs w:val="0"/>
          <w:sz w:val="28"/>
          <w:szCs w:val="28"/>
        </w:rPr>
        <w:t>№ 131-ФЗ "Об общих принципах организации местного самоуправления в Российской Федерации"</w:t>
      </w:r>
      <w:r>
        <w:rPr>
          <w:b w:val="0"/>
          <w:bCs w:val="0"/>
          <w:sz w:val="28"/>
          <w:szCs w:val="28"/>
        </w:rPr>
        <w:t xml:space="preserve">, п. 4, ст. 19 Устава Волошовского сельского поселения, </w:t>
      </w:r>
      <w:r w:rsidRPr="00034CC7">
        <w:rPr>
          <w:b w:val="0"/>
          <w:bCs w:val="0"/>
          <w:sz w:val="28"/>
          <w:szCs w:val="28"/>
        </w:rPr>
        <w:t xml:space="preserve"> совет депутатов Волошовского сельского поселения РЕШИЛ:</w:t>
      </w:r>
    </w:p>
    <w:p w:rsidR="0065218A" w:rsidRPr="00034CC7" w:rsidRDefault="0065218A" w:rsidP="00034CC7">
      <w:pPr>
        <w:autoSpaceDE w:val="0"/>
        <w:autoSpaceDN w:val="0"/>
        <w:adjustRightInd w:val="0"/>
        <w:ind w:right="535" w:firstLine="485"/>
        <w:jc w:val="both"/>
        <w:rPr>
          <w:sz w:val="28"/>
          <w:szCs w:val="28"/>
        </w:rPr>
      </w:pPr>
    </w:p>
    <w:p w:rsidR="0065218A" w:rsidRPr="00034CC7" w:rsidRDefault="0065218A" w:rsidP="00034CC7">
      <w:pPr>
        <w:autoSpaceDE w:val="0"/>
        <w:autoSpaceDN w:val="0"/>
        <w:adjustRightInd w:val="0"/>
        <w:ind w:right="-5"/>
        <w:jc w:val="both"/>
        <w:rPr>
          <w:sz w:val="28"/>
          <w:szCs w:val="28"/>
        </w:rPr>
      </w:pPr>
      <w:r w:rsidRPr="00034CC7">
        <w:rPr>
          <w:sz w:val="28"/>
          <w:szCs w:val="28"/>
        </w:rPr>
        <w:t xml:space="preserve">        1. Утвердить  </w:t>
      </w:r>
      <w:r w:rsidRPr="00997304">
        <w:rPr>
          <w:sz w:val="28"/>
          <w:szCs w:val="28"/>
        </w:rPr>
        <w:t>Положени</w:t>
      </w:r>
      <w:r>
        <w:rPr>
          <w:sz w:val="28"/>
          <w:szCs w:val="28"/>
        </w:rPr>
        <w:t>е</w:t>
      </w:r>
      <w:r w:rsidRPr="00997304">
        <w:rPr>
          <w:sz w:val="28"/>
          <w:szCs w:val="28"/>
        </w:rPr>
        <w:t xml:space="preserve"> об оплате труда работника  по обеспечению деятельности совета депутатов  Волошовского сельского поселения, не являющегося должностью муниципальной службы и порядке ее осуществления</w:t>
      </w:r>
      <w:r w:rsidRPr="00034CC7">
        <w:rPr>
          <w:sz w:val="28"/>
          <w:szCs w:val="28"/>
        </w:rPr>
        <w:t xml:space="preserve"> условия  контракта  для главы  администрации Волошовского сельского поселения (Приложение № 1)</w:t>
      </w:r>
    </w:p>
    <w:p w:rsidR="0065218A" w:rsidRPr="00034CC7" w:rsidRDefault="0065218A" w:rsidP="00034CC7">
      <w:pPr>
        <w:autoSpaceDE w:val="0"/>
        <w:autoSpaceDN w:val="0"/>
        <w:adjustRightInd w:val="0"/>
        <w:ind w:right="535"/>
        <w:rPr>
          <w:sz w:val="28"/>
          <w:szCs w:val="28"/>
        </w:rPr>
      </w:pPr>
    </w:p>
    <w:p w:rsidR="0065218A" w:rsidRPr="00034CC7" w:rsidRDefault="0065218A" w:rsidP="00034CC7">
      <w:pPr>
        <w:autoSpaceDE w:val="0"/>
        <w:autoSpaceDN w:val="0"/>
        <w:adjustRightInd w:val="0"/>
        <w:ind w:right="535" w:firstLine="485"/>
        <w:jc w:val="both"/>
        <w:rPr>
          <w:sz w:val="28"/>
          <w:szCs w:val="28"/>
        </w:rPr>
      </w:pPr>
      <w:r w:rsidRPr="00034CC7">
        <w:rPr>
          <w:sz w:val="28"/>
          <w:szCs w:val="28"/>
        </w:rPr>
        <w:t>2. Настоящее решение  вступает в силу с момента принятия.</w:t>
      </w:r>
    </w:p>
    <w:p w:rsidR="0065218A" w:rsidRPr="00034CC7" w:rsidRDefault="0065218A" w:rsidP="00034CC7">
      <w:pPr>
        <w:autoSpaceDE w:val="0"/>
        <w:autoSpaceDN w:val="0"/>
        <w:adjustRightInd w:val="0"/>
        <w:ind w:right="535" w:firstLine="485"/>
        <w:jc w:val="both"/>
        <w:rPr>
          <w:sz w:val="28"/>
          <w:szCs w:val="28"/>
        </w:rPr>
      </w:pPr>
    </w:p>
    <w:p w:rsidR="0065218A" w:rsidRPr="00034CC7" w:rsidRDefault="0065218A" w:rsidP="00034CC7">
      <w:pPr>
        <w:autoSpaceDE w:val="0"/>
        <w:autoSpaceDN w:val="0"/>
        <w:adjustRightInd w:val="0"/>
        <w:ind w:right="535" w:firstLine="485"/>
        <w:jc w:val="both"/>
        <w:rPr>
          <w:sz w:val="28"/>
          <w:szCs w:val="28"/>
        </w:rPr>
      </w:pPr>
      <w:r w:rsidRPr="00034CC7">
        <w:rPr>
          <w:sz w:val="28"/>
          <w:szCs w:val="28"/>
        </w:rPr>
        <w:t>3.Решение опубликовать в газете « Лужская правда».</w:t>
      </w:r>
    </w:p>
    <w:p w:rsidR="0065218A" w:rsidRPr="00034CC7" w:rsidRDefault="0065218A" w:rsidP="00034CC7">
      <w:pPr>
        <w:autoSpaceDE w:val="0"/>
        <w:autoSpaceDN w:val="0"/>
        <w:adjustRightInd w:val="0"/>
        <w:ind w:right="535" w:firstLine="485"/>
        <w:jc w:val="both"/>
        <w:rPr>
          <w:sz w:val="28"/>
          <w:szCs w:val="28"/>
        </w:rPr>
      </w:pPr>
    </w:p>
    <w:p w:rsidR="0065218A" w:rsidRPr="00034CC7" w:rsidRDefault="0065218A" w:rsidP="00034CC7">
      <w:pPr>
        <w:autoSpaceDE w:val="0"/>
        <w:autoSpaceDN w:val="0"/>
        <w:adjustRightInd w:val="0"/>
        <w:ind w:right="535"/>
        <w:jc w:val="both"/>
        <w:rPr>
          <w:sz w:val="28"/>
          <w:szCs w:val="28"/>
        </w:rPr>
      </w:pPr>
    </w:p>
    <w:p w:rsidR="0065218A" w:rsidRPr="00034CC7" w:rsidRDefault="0065218A" w:rsidP="00034CC7">
      <w:pPr>
        <w:tabs>
          <w:tab w:val="right" w:pos="8640"/>
        </w:tabs>
        <w:autoSpaceDE w:val="0"/>
        <w:autoSpaceDN w:val="0"/>
        <w:adjustRightInd w:val="0"/>
        <w:ind w:right="535"/>
        <w:jc w:val="both"/>
        <w:rPr>
          <w:sz w:val="28"/>
          <w:szCs w:val="28"/>
        </w:rPr>
      </w:pPr>
    </w:p>
    <w:p w:rsidR="0065218A" w:rsidRPr="00034CC7" w:rsidRDefault="0065218A" w:rsidP="00034CC7">
      <w:pPr>
        <w:tabs>
          <w:tab w:val="right" w:pos="8640"/>
        </w:tabs>
        <w:autoSpaceDE w:val="0"/>
        <w:autoSpaceDN w:val="0"/>
        <w:adjustRightInd w:val="0"/>
        <w:ind w:right="535"/>
        <w:jc w:val="both"/>
        <w:rPr>
          <w:sz w:val="28"/>
          <w:szCs w:val="28"/>
        </w:rPr>
      </w:pPr>
      <w:r w:rsidRPr="00034CC7">
        <w:rPr>
          <w:sz w:val="28"/>
          <w:szCs w:val="28"/>
        </w:rPr>
        <w:t>Глава  Волошовского сельского поселения,</w:t>
      </w:r>
    </w:p>
    <w:p w:rsidR="0065218A" w:rsidRPr="00034CC7" w:rsidRDefault="0065218A" w:rsidP="00034CC7">
      <w:pPr>
        <w:tabs>
          <w:tab w:val="right" w:pos="8640"/>
        </w:tabs>
        <w:autoSpaceDE w:val="0"/>
        <w:autoSpaceDN w:val="0"/>
        <w:adjustRightInd w:val="0"/>
        <w:ind w:right="535"/>
        <w:jc w:val="both"/>
        <w:rPr>
          <w:sz w:val="28"/>
          <w:szCs w:val="28"/>
        </w:rPr>
      </w:pPr>
      <w:r w:rsidRPr="00034CC7">
        <w:rPr>
          <w:sz w:val="28"/>
          <w:szCs w:val="28"/>
        </w:rPr>
        <w:t>исполняющий полномочия председателя</w:t>
      </w:r>
    </w:p>
    <w:p w:rsidR="0065218A" w:rsidRPr="00065624" w:rsidRDefault="0065218A" w:rsidP="00746EC5">
      <w:pPr>
        <w:tabs>
          <w:tab w:val="right" w:pos="9356"/>
        </w:tabs>
        <w:autoSpaceDE w:val="0"/>
        <w:autoSpaceDN w:val="0"/>
        <w:adjustRightInd w:val="0"/>
        <w:ind w:right="-1"/>
        <w:jc w:val="both"/>
        <w:rPr>
          <w:sz w:val="28"/>
          <w:szCs w:val="28"/>
        </w:rPr>
      </w:pPr>
      <w:r w:rsidRPr="00034CC7">
        <w:rPr>
          <w:sz w:val="28"/>
          <w:szCs w:val="28"/>
        </w:rPr>
        <w:t>совета депута</w:t>
      </w:r>
      <w:r>
        <w:rPr>
          <w:sz w:val="28"/>
          <w:szCs w:val="28"/>
        </w:rPr>
        <w:t xml:space="preserve">тов                                            </w:t>
      </w:r>
      <w:bookmarkStart w:id="0" w:name="_GoBack"/>
      <w:bookmarkEnd w:id="0"/>
      <w:r>
        <w:rPr>
          <w:sz w:val="28"/>
          <w:szCs w:val="28"/>
        </w:rPr>
        <w:t>___________          Г.В. Тирон.</w:t>
      </w:r>
    </w:p>
    <w:p w:rsidR="0065218A" w:rsidRPr="00065624" w:rsidRDefault="0065218A" w:rsidP="00746EC5">
      <w:pPr>
        <w:tabs>
          <w:tab w:val="right" w:pos="8640"/>
        </w:tabs>
        <w:autoSpaceDE w:val="0"/>
        <w:autoSpaceDN w:val="0"/>
        <w:adjustRightInd w:val="0"/>
        <w:ind w:right="535"/>
        <w:jc w:val="both"/>
        <w:rPr>
          <w:sz w:val="28"/>
          <w:szCs w:val="28"/>
        </w:rPr>
      </w:pPr>
      <w:r>
        <w:rPr>
          <w:sz w:val="28"/>
          <w:szCs w:val="28"/>
        </w:rPr>
        <w:t xml:space="preserve">                  </w:t>
      </w:r>
    </w:p>
    <w:p w:rsidR="0065218A" w:rsidRPr="00034CC7" w:rsidRDefault="0065218A" w:rsidP="00034CC7">
      <w:pPr>
        <w:tabs>
          <w:tab w:val="right" w:pos="8640"/>
        </w:tabs>
        <w:autoSpaceDE w:val="0"/>
        <w:autoSpaceDN w:val="0"/>
        <w:adjustRightInd w:val="0"/>
        <w:ind w:right="535"/>
        <w:jc w:val="both"/>
        <w:rPr>
          <w:sz w:val="28"/>
          <w:szCs w:val="28"/>
        </w:rPr>
      </w:pPr>
    </w:p>
    <w:p w:rsidR="0065218A" w:rsidRPr="00034CC7" w:rsidRDefault="0065218A" w:rsidP="00444424">
      <w:pPr>
        <w:tabs>
          <w:tab w:val="left" w:pos="5730"/>
        </w:tabs>
        <w:jc w:val="center"/>
        <w:rPr>
          <w:sz w:val="28"/>
          <w:szCs w:val="28"/>
        </w:rPr>
      </w:pPr>
    </w:p>
    <w:p w:rsidR="0065218A" w:rsidRDefault="0065218A" w:rsidP="00444424">
      <w:pPr>
        <w:tabs>
          <w:tab w:val="left" w:pos="5730"/>
        </w:tabs>
        <w:jc w:val="center"/>
        <w:rPr>
          <w:sz w:val="28"/>
          <w:szCs w:val="28"/>
        </w:rPr>
      </w:pPr>
    </w:p>
    <w:p w:rsidR="0065218A" w:rsidRDefault="0065218A" w:rsidP="00444424">
      <w:pPr>
        <w:tabs>
          <w:tab w:val="left" w:pos="5730"/>
        </w:tabs>
        <w:jc w:val="center"/>
        <w:rPr>
          <w:sz w:val="28"/>
          <w:szCs w:val="28"/>
        </w:rPr>
      </w:pPr>
    </w:p>
    <w:p w:rsidR="0065218A" w:rsidRDefault="0065218A" w:rsidP="00444424">
      <w:pPr>
        <w:tabs>
          <w:tab w:val="left" w:pos="5730"/>
        </w:tabs>
        <w:jc w:val="center"/>
        <w:rPr>
          <w:sz w:val="28"/>
          <w:szCs w:val="28"/>
        </w:rPr>
      </w:pPr>
    </w:p>
    <w:p w:rsidR="0065218A" w:rsidRDefault="0065218A" w:rsidP="00444424">
      <w:pPr>
        <w:tabs>
          <w:tab w:val="left" w:pos="5730"/>
        </w:tabs>
        <w:jc w:val="center"/>
        <w:rPr>
          <w:sz w:val="28"/>
          <w:szCs w:val="28"/>
        </w:rPr>
      </w:pPr>
    </w:p>
    <w:p w:rsidR="0065218A" w:rsidRDefault="0065218A" w:rsidP="005B4AF4">
      <w:pPr>
        <w:tabs>
          <w:tab w:val="left" w:pos="5730"/>
        </w:tabs>
        <w:jc w:val="right"/>
        <w:rPr>
          <w:sz w:val="28"/>
          <w:szCs w:val="28"/>
        </w:rPr>
      </w:pPr>
    </w:p>
    <w:p w:rsidR="0065218A" w:rsidRPr="00034CC7" w:rsidRDefault="0065218A" w:rsidP="005B4AF4">
      <w:pPr>
        <w:tabs>
          <w:tab w:val="left" w:pos="5730"/>
        </w:tabs>
        <w:jc w:val="right"/>
        <w:rPr>
          <w:sz w:val="28"/>
          <w:szCs w:val="28"/>
        </w:rPr>
      </w:pPr>
      <w:r>
        <w:rPr>
          <w:sz w:val="28"/>
          <w:szCs w:val="28"/>
        </w:rPr>
        <w:t xml:space="preserve">                            </w:t>
      </w:r>
      <w:r w:rsidRPr="00034CC7">
        <w:rPr>
          <w:sz w:val="28"/>
          <w:szCs w:val="28"/>
        </w:rPr>
        <w:t>Утверждено</w:t>
      </w:r>
    </w:p>
    <w:p w:rsidR="0065218A" w:rsidRPr="00034CC7" w:rsidRDefault="0065218A" w:rsidP="005B4AF4">
      <w:pPr>
        <w:tabs>
          <w:tab w:val="left" w:pos="5730"/>
        </w:tabs>
        <w:ind w:left="4956"/>
        <w:jc w:val="right"/>
        <w:rPr>
          <w:sz w:val="28"/>
          <w:szCs w:val="28"/>
        </w:rPr>
      </w:pPr>
      <w:r w:rsidRPr="00034CC7">
        <w:rPr>
          <w:sz w:val="28"/>
          <w:szCs w:val="28"/>
        </w:rPr>
        <w:t>решением совета депутатов</w:t>
      </w:r>
    </w:p>
    <w:p w:rsidR="0065218A" w:rsidRPr="00034CC7" w:rsidRDefault="0065218A" w:rsidP="005B4AF4">
      <w:pPr>
        <w:tabs>
          <w:tab w:val="left" w:pos="5730"/>
        </w:tabs>
        <w:ind w:left="4956"/>
        <w:jc w:val="right"/>
        <w:rPr>
          <w:sz w:val="28"/>
          <w:szCs w:val="28"/>
        </w:rPr>
      </w:pPr>
      <w:r w:rsidRPr="00034CC7">
        <w:rPr>
          <w:sz w:val="28"/>
          <w:szCs w:val="28"/>
        </w:rPr>
        <w:t>Волошовского сельского поселения</w:t>
      </w:r>
    </w:p>
    <w:p w:rsidR="0065218A" w:rsidRPr="00034CC7" w:rsidRDefault="0065218A" w:rsidP="005B4AF4">
      <w:pPr>
        <w:tabs>
          <w:tab w:val="left" w:pos="5730"/>
        </w:tabs>
        <w:ind w:left="4956"/>
        <w:jc w:val="right"/>
        <w:rPr>
          <w:sz w:val="28"/>
          <w:szCs w:val="28"/>
        </w:rPr>
      </w:pPr>
      <w:r>
        <w:rPr>
          <w:sz w:val="28"/>
          <w:szCs w:val="28"/>
        </w:rPr>
        <w:t>от 18.09.2018 года  №  6</w:t>
      </w:r>
    </w:p>
    <w:p w:rsidR="0065218A" w:rsidRDefault="0065218A" w:rsidP="005B4AF4">
      <w:pPr>
        <w:tabs>
          <w:tab w:val="left" w:pos="5730"/>
        </w:tabs>
        <w:ind w:left="4956"/>
        <w:jc w:val="right"/>
        <w:rPr>
          <w:sz w:val="28"/>
          <w:szCs w:val="28"/>
        </w:rPr>
      </w:pPr>
      <w:r w:rsidRPr="00034CC7">
        <w:rPr>
          <w:sz w:val="28"/>
          <w:szCs w:val="28"/>
        </w:rPr>
        <w:t xml:space="preserve">(приложение </w:t>
      </w:r>
      <w:r>
        <w:rPr>
          <w:sz w:val="28"/>
          <w:szCs w:val="28"/>
        </w:rPr>
        <w:t>1</w:t>
      </w:r>
      <w:r w:rsidRPr="00034CC7">
        <w:rPr>
          <w:sz w:val="28"/>
          <w:szCs w:val="28"/>
        </w:rPr>
        <w:t>)</w:t>
      </w:r>
    </w:p>
    <w:p w:rsidR="0065218A" w:rsidRPr="00034CC7" w:rsidRDefault="0065218A" w:rsidP="005B4AF4">
      <w:pPr>
        <w:tabs>
          <w:tab w:val="right" w:pos="8640"/>
        </w:tabs>
        <w:autoSpaceDE w:val="0"/>
        <w:autoSpaceDN w:val="0"/>
        <w:adjustRightInd w:val="0"/>
        <w:ind w:right="-5"/>
        <w:jc w:val="right"/>
        <w:rPr>
          <w:sz w:val="28"/>
          <w:szCs w:val="28"/>
        </w:rPr>
      </w:pPr>
      <w:r>
        <w:rPr>
          <w:sz w:val="28"/>
          <w:szCs w:val="28"/>
        </w:rPr>
        <w:t xml:space="preserve">                </w:t>
      </w:r>
      <w:r w:rsidRPr="00034CC7">
        <w:rPr>
          <w:sz w:val="28"/>
          <w:szCs w:val="28"/>
        </w:rPr>
        <w:t>Глава  Волошовского сельского поселения,</w:t>
      </w:r>
    </w:p>
    <w:p w:rsidR="0065218A" w:rsidRPr="00034CC7" w:rsidRDefault="0065218A" w:rsidP="005B4AF4">
      <w:pPr>
        <w:tabs>
          <w:tab w:val="right" w:pos="8640"/>
        </w:tabs>
        <w:autoSpaceDE w:val="0"/>
        <w:autoSpaceDN w:val="0"/>
        <w:adjustRightInd w:val="0"/>
        <w:ind w:right="-5"/>
        <w:jc w:val="right"/>
        <w:rPr>
          <w:sz w:val="28"/>
          <w:szCs w:val="28"/>
        </w:rPr>
      </w:pPr>
      <w:r w:rsidRPr="00034CC7">
        <w:rPr>
          <w:sz w:val="28"/>
          <w:szCs w:val="28"/>
        </w:rPr>
        <w:t>исполняющий полномочия председателя</w:t>
      </w:r>
    </w:p>
    <w:p w:rsidR="0065218A" w:rsidRPr="00C75545" w:rsidRDefault="0065218A" w:rsidP="00C75545">
      <w:pPr>
        <w:tabs>
          <w:tab w:val="left" w:pos="5730"/>
        </w:tabs>
        <w:rPr>
          <w:sz w:val="28"/>
          <w:szCs w:val="28"/>
        </w:rPr>
      </w:pPr>
      <w:r>
        <w:rPr>
          <w:sz w:val="28"/>
          <w:szCs w:val="28"/>
        </w:rPr>
        <w:t xml:space="preserve">                                                                </w:t>
      </w:r>
      <w:r w:rsidRPr="00034CC7">
        <w:rPr>
          <w:sz w:val="28"/>
          <w:szCs w:val="28"/>
        </w:rPr>
        <w:t xml:space="preserve">совета </w:t>
      </w:r>
      <w:r w:rsidRPr="00C75545">
        <w:rPr>
          <w:sz w:val="28"/>
          <w:szCs w:val="28"/>
        </w:rPr>
        <w:t xml:space="preserve">депутатов    </w:t>
      </w:r>
      <w:r w:rsidRPr="00C75545">
        <w:rPr>
          <w:sz w:val="28"/>
          <w:szCs w:val="28"/>
          <w:u w:val="single"/>
        </w:rPr>
        <w:t xml:space="preserve">               </w:t>
      </w:r>
      <w:r w:rsidRPr="00C75545">
        <w:rPr>
          <w:sz w:val="28"/>
          <w:szCs w:val="28"/>
        </w:rPr>
        <w:t xml:space="preserve">  Г.В.</w:t>
      </w:r>
      <w:r>
        <w:rPr>
          <w:sz w:val="28"/>
          <w:szCs w:val="28"/>
        </w:rPr>
        <w:t>Тирон.</w:t>
      </w:r>
    </w:p>
    <w:p w:rsidR="0065218A" w:rsidRDefault="0065218A" w:rsidP="005B4AF4">
      <w:pPr>
        <w:ind w:firstLine="709"/>
        <w:jc w:val="right"/>
        <w:rPr>
          <w:sz w:val="28"/>
          <w:szCs w:val="28"/>
        </w:rPr>
      </w:pPr>
    </w:p>
    <w:p w:rsidR="0065218A" w:rsidRDefault="0065218A" w:rsidP="00444424">
      <w:pPr>
        <w:ind w:firstLine="709"/>
        <w:jc w:val="both"/>
        <w:rPr>
          <w:sz w:val="28"/>
          <w:szCs w:val="28"/>
        </w:rPr>
      </w:pPr>
    </w:p>
    <w:p w:rsidR="0065218A" w:rsidRDefault="0065218A" w:rsidP="00444424">
      <w:pPr>
        <w:ind w:firstLine="709"/>
        <w:jc w:val="both"/>
        <w:rPr>
          <w:sz w:val="28"/>
          <w:szCs w:val="28"/>
        </w:rPr>
      </w:pPr>
    </w:p>
    <w:p w:rsidR="0065218A" w:rsidRPr="00CD7E19" w:rsidRDefault="0065218A" w:rsidP="00444424">
      <w:pPr>
        <w:ind w:firstLine="709"/>
        <w:jc w:val="center"/>
        <w:rPr>
          <w:b/>
          <w:bCs/>
          <w:sz w:val="28"/>
          <w:szCs w:val="28"/>
        </w:rPr>
      </w:pPr>
      <w:r w:rsidRPr="00CD7E19">
        <w:rPr>
          <w:b/>
          <w:bCs/>
          <w:sz w:val="28"/>
          <w:szCs w:val="28"/>
        </w:rPr>
        <w:t>ПОЛОЖЕНИЕ</w:t>
      </w:r>
    </w:p>
    <w:p w:rsidR="0065218A" w:rsidRDefault="0065218A" w:rsidP="00444424">
      <w:pPr>
        <w:ind w:firstLine="709"/>
        <w:jc w:val="center"/>
        <w:rPr>
          <w:b/>
          <w:bCs/>
          <w:sz w:val="28"/>
          <w:szCs w:val="28"/>
        </w:rPr>
      </w:pPr>
      <w:r w:rsidRPr="00CD7E19">
        <w:rPr>
          <w:b/>
          <w:bCs/>
          <w:sz w:val="28"/>
          <w:szCs w:val="28"/>
        </w:rPr>
        <w:t>об оплате труда работник</w:t>
      </w:r>
      <w:r>
        <w:rPr>
          <w:b/>
          <w:bCs/>
          <w:sz w:val="28"/>
          <w:szCs w:val="28"/>
        </w:rPr>
        <w:t>а по обеспечению деятельности совета депутатов Волошовского сельского поселения</w:t>
      </w:r>
      <w:r w:rsidRPr="00CD7E19">
        <w:rPr>
          <w:b/>
          <w:bCs/>
          <w:sz w:val="28"/>
          <w:szCs w:val="28"/>
        </w:rPr>
        <w:t>, не являющ</w:t>
      </w:r>
      <w:r>
        <w:rPr>
          <w:b/>
          <w:bCs/>
          <w:sz w:val="28"/>
          <w:szCs w:val="28"/>
        </w:rPr>
        <w:t>его</w:t>
      </w:r>
      <w:r w:rsidRPr="00CD7E19">
        <w:rPr>
          <w:b/>
          <w:bCs/>
          <w:sz w:val="28"/>
          <w:szCs w:val="28"/>
        </w:rPr>
        <w:t>ся должност</w:t>
      </w:r>
      <w:r>
        <w:rPr>
          <w:b/>
          <w:bCs/>
          <w:sz w:val="28"/>
          <w:szCs w:val="28"/>
        </w:rPr>
        <w:t>ью</w:t>
      </w:r>
      <w:r w:rsidRPr="00CD7E19">
        <w:rPr>
          <w:b/>
          <w:bCs/>
          <w:sz w:val="28"/>
          <w:szCs w:val="28"/>
        </w:rPr>
        <w:t xml:space="preserve"> муниципальной службы и порядке ее осуществления</w:t>
      </w:r>
    </w:p>
    <w:p w:rsidR="0065218A" w:rsidRDefault="0065218A" w:rsidP="00444424">
      <w:pPr>
        <w:ind w:firstLine="709"/>
        <w:jc w:val="center"/>
        <w:rPr>
          <w:b/>
          <w:bCs/>
          <w:sz w:val="28"/>
          <w:szCs w:val="28"/>
        </w:rPr>
      </w:pPr>
    </w:p>
    <w:p w:rsidR="0065218A" w:rsidRPr="00CD7E19" w:rsidRDefault="0065218A" w:rsidP="00444424">
      <w:pPr>
        <w:ind w:firstLine="709"/>
        <w:jc w:val="both"/>
        <w:rPr>
          <w:b/>
          <w:bCs/>
          <w:sz w:val="28"/>
          <w:szCs w:val="28"/>
        </w:rPr>
      </w:pPr>
    </w:p>
    <w:p w:rsidR="0065218A" w:rsidRDefault="0065218A" w:rsidP="00444424">
      <w:pPr>
        <w:ind w:firstLine="709"/>
        <w:jc w:val="both"/>
        <w:rPr>
          <w:sz w:val="28"/>
          <w:szCs w:val="28"/>
        </w:rPr>
      </w:pPr>
      <w:r w:rsidRPr="00CD7E19">
        <w:rPr>
          <w:sz w:val="28"/>
          <w:szCs w:val="28"/>
        </w:rPr>
        <w:t>Настоящее Положени</w:t>
      </w:r>
      <w:r>
        <w:rPr>
          <w:sz w:val="28"/>
          <w:szCs w:val="28"/>
        </w:rPr>
        <w:t>е разработано в соответствии с Ф</w:t>
      </w:r>
      <w:r w:rsidRPr="00CD7E19">
        <w:rPr>
          <w:sz w:val="28"/>
          <w:szCs w:val="28"/>
        </w:rPr>
        <w:t xml:space="preserve">едеральными законами от06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w:t>
      </w:r>
      <w:r>
        <w:rPr>
          <w:sz w:val="28"/>
          <w:szCs w:val="28"/>
        </w:rPr>
        <w:t xml:space="preserve">пункта 4 статьи 19 </w:t>
      </w:r>
      <w:r w:rsidRPr="009717B6">
        <w:rPr>
          <w:sz w:val="28"/>
          <w:szCs w:val="28"/>
        </w:rPr>
        <w:t>Устава  муниципального образования Волошовское сельское поселение</w:t>
      </w:r>
      <w:r>
        <w:rPr>
          <w:sz w:val="28"/>
          <w:szCs w:val="28"/>
        </w:rPr>
        <w:t xml:space="preserve"> </w:t>
      </w:r>
      <w:r w:rsidRPr="00CD7E19">
        <w:rPr>
          <w:sz w:val="28"/>
          <w:szCs w:val="28"/>
        </w:rPr>
        <w:t>и определяет порядок оплаты труда работник</w:t>
      </w:r>
      <w:r>
        <w:rPr>
          <w:sz w:val="28"/>
          <w:szCs w:val="28"/>
        </w:rPr>
        <w:t>а по обеспечению деятельности совета депутатов Волошовского сельского поселения</w:t>
      </w:r>
      <w:r w:rsidRPr="00CD7E19">
        <w:rPr>
          <w:sz w:val="28"/>
          <w:szCs w:val="28"/>
        </w:rPr>
        <w:t>, замещающ</w:t>
      </w:r>
      <w:r>
        <w:rPr>
          <w:sz w:val="28"/>
          <w:szCs w:val="28"/>
        </w:rPr>
        <w:t>его</w:t>
      </w:r>
      <w:r w:rsidRPr="00CD7E19">
        <w:rPr>
          <w:sz w:val="28"/>
          <w:szCs w:val="28"/>
        </w:rPr>
        <w:t xml:space="preserve"> должност</w:t>
      </w:r>
      <w:r>
        <w:rPr>
          <w:sz w:val="28"/>
          <w:szCs w:val="28"/>
        </w:rPr>
        <w:t>ь</w:t>
      </w:r>
      <w:r w:rsidRPr="00CD7E19">
        <w:rPr>
          <w:sz w:val="28"/>
          <w:szCs w:val="28"/>
        </w:rPr>
        <w:t>, не являющ</w:t>
      </w:r>
      <w:r>
        <w:rPr>
          <w:sz w:val="28"/>
          <w:szCs w:val="28"/>
        </w:rPr>
        <w:t>ую</w:t>
      </w:r>
      <w:r w:rsidRPr="00CD7E19">
        <w:rPr>
          <w:sz w:val="28"/>
          <w:szCs w:val="28"/>
        </w:rPr>
        <w:t>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65218A" w:rsidRDefault="0065218A" w:rsidP="00444424">
      <w:pPr>
        <w:ind w:firstLine="709"/>
        <w:jc w:val="both"/>
        <w:rPr>
          <w:sz w:val="28"/>
          <w:szCs w:val="28"/>
        </w:rPr>
      </w:pPr>
    </w:p>
    <w:p w:rsidR="0065218A" w:rsidRPr="00CD7E19" w:rsidRDefault="0065218A" w:rsidP="00444424">
      <w:pPr>
        <w:jc w:val="center"/>
        <w:rPr>
          <w:b/>
          <w:bCs/>
          <w:sz w:val="28"/>
          <w:szCs w:val="28"/>
        </w:rPr>
      </w:pPr>
      <w:r w:rsidRPr="00CD7E19">
        <w:rPr>
          <w:b/>
          <w:bCs/>
          <w:sz w:val="28"/>
          <w:szCs w:val="28"/>
        </w:rPr>
        <w:t>Раздел 1.</w:t>
      </w:r>
      <w:r w:rsidRPr="00CD7E19">
        <w:rPr>
          <w:b/>
          <w:bCs/>
          <w:sz w:val="28"/>
          <w:szCs w:val="28"/>
        </w:rPr>
        <w:tab/>
        <w:t>Общие положения</w:t>
      </w:r>
    </w:p>
    <w:p w:rsidR="0065218A" w:rsidRPr="00C84F51" w:rsidRDefault="0065218A" w:rsidP="00444424">
      <w:pPr>
        <w:jc w:val="center"/>
        <w:rPr>
          <w:sz w:val="24"/>
          <w:szCs w:val="24"/>
        </w:rPr>
      </w:pPr>
    </w:p>
    <w:p w:rsidR="0065218A" w:rsidRPr="00ED1DF2" w:rsidRDefault="0065218A" w:rsidP="00444424">
      <w:pPr>
        <w:ind w:firstLine="708"/>
        <w:jc w:val="both"/>
        <w:rPr>
          <w:sz w:val="28"/>
          <w:szCs w:val="28"/>
        </w:rPr>
      </w:pPr>
      <w:r w:rsidRPr="00ED1DF2">
        <w:rPr>
          <w:sz w:val="28"/>
          <w:szCs w:val="28"/>
        </w:rPr>
        <w:t>1.1.</w:t>
      </w:r>
      <w:r w:rsidRPr="00ED1DF2">
        <w:rPr>
          <w:sz w:val="28"/>
          <w:szCs w:val="28"/>
        </w:rPr>
        <w:tab/>
        <w:t>Наименование должностей работник</w:t>
      </w:r>
      <w:r>
        <w:rPr>
          <w:sz w:val="28"/>
          <w:szCs w:val="28"/>
        </w:rPr>
        <w:t>а по обеспечению деятельность совета депутатов Волошовского сельского поселения</w:t>
      </w:r>
      <w:r w:rsidRPr="00ED1DF2">
        <w:rPr>
          <w:sz w:val="28"/>
          <w:szCs w:val="28"/>
        </w:rPr>
        <w:t>, замещающ</w:t>
      </w:r>
      <w:r>
        <w:rPr>
          <w:sz w:val="28"/>
          <w:szCs w:val="28"/>
        </w:rPr>
        <w:t>его</w:t>
      </w:r>
      <w:r w:rsidRPr="00ED1DF2">
        <w:rPr>
          <w:sz w:val="28"/>
          <w:szCs w:val="28"/>
        </w:rPr>
        <w:t xml:space="preserve">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65218A" w:rsidRPr="00ED1DF2" w:rsidRDefault="0065218A" w:rsidP="00444424">
      <w:pPr>
        <w:ind w:firstLine="708"/>
        <w:jc w:val="both"/>
        <w:rPr>
          <w:sz w:val="28"/>
          <w:szCs w:val="28"/>
        </w:rPr>
      </w:pPr>
      <w:r w:rsidRPr="00ED1DF2">
        <w:rPr>
          <w:sz w:val="28"/>
          <w:szCs w:val="28"/>
        </w:rPr>
        <w:t xml:space="preserve">1.2. </w:t>
      </w:r>
      <w:r w:rsidRPr="00ED1DF2">
        <w:rPr>
          <w:sz w:val="28"/>
          <w:szCs w:val="28"/>
        </w:rPr>
        <w:tab/>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65218A" w:rsidRPr="00ED1DF2" w:rsidRDefault="0065218A" w:rsidP="00444424">
      <w:pPr>
        <w:autoSpaceDE w:val="0"/>
        <w:autoSpaceDN w:val="0"/>
        <w:adjustRightInd w:val="0"/>
        <w:ind w:firstLine="708"/>
        <w:jc w:val="both"/>
        <w:outlineLvl w:val="1"/>
        <w:rPr>
          <w:sz w:val="28"/>
          <w:szCs w:val="28"/>
        </w:rPr>
      </w:pPr>
      <w:r w:rsidRPr="00ED1DF2">
        <w:rPr>
          <w:sz w:val="28"/>
          <w:szCs w:val="28"/>
        </w:rPr>
        <w:t>1.3.</w:t>
      </w:r>
      <w:r w:rsidRPr="00ED1DF2">
        <w:rPr>
          <w:sz w:val="28"/>
          <w:szCs w:val="28"/>
        </w:rPr>
        <w:tab/>
        <w:t xml:space="preserve">Заработная плата немуниципальных служащих выплачивается за счет средств фонда оплаты труда в пределах средств, предусмотренных бюджетом муниципального образования </w:t>
      </w:r>
      <w:r>
        <w:rPr>
          <w:sz w:val="28"/>
          <w:szCs w:val="28"/>
        </w:rPr>
        <w:t>Волошовское сельское поселение</w:t>
      </w:r>
      <w:r w:rsidRPr="00ED1DF2">
        <w:rPr>
          <w:sz w:val="28"/>
          <w:szCs w:val="28"/>
        </w:rPr>
        <w:t>.</w:t>
      </w:r>
    </w:p>
    <w:p w:rsidR="0065218A" w:rsidRPr="00ED1DF2" w:rsidRDefault="0065218A" w:rsidP="00444424">
      <w:pPr>
        <w:jc w:val="both"/>
        <w:rPr>
          <w:sz w:val="28"/>
          <w:szCs w:val="28"/>
        </w:rPr>
      </w:pPr>
      <w:r w:rsidRPr="00ED1DF2">
        <w:rPr>
          <w:sz w:val="28"/>
          <w:szCs w:val="28"/>
        </w:rPr>
        <w:tab/>
        <w:t>1.4.</w:t>
      </w:r>
      <w:r w:rsidRPr="00ED1DF2">
        <w:rPr>
          <w:sz w:val="28"/>
          <w:szCs w:val="28"/>
        </w:rPr>
        <w:tab/>
        <w:t>В состав ежемесячных и дополнительных выплат входят:</w:t>
      </w:r>
    </w:p>
    <w:p w:rsidR="0065218A" w:rsidRPr="00ED1DF2" w:rsidRDefault="0065218A" w:rsidP="00444424">
      <w:pPr>
        <w:numPr>
          <w:ilvl w:val="0"/>
          <w:numId w:val="2"/>
        </w:numPr>
        <w:jc w:val="both"/>
        <w:rPr>
          <w:sz w:val="28"/>
          <w:szCs w:val="28"/>
        </w:rPr>
      </w:pPr>
      <w:r w:rsidRPr="00ED1DF2">
        <w:rPr>
          <w:sz w:val="28"/>
          <w:szCs w:val="28"/>
        </w:rPr>
        <w:t>ежемесячная надбавка к должностному окладу за выслугу лет в органах местного самоуправления;</w:t>
      </w:r>
    </w:p>
    <w:p w:rsidR="0065218A" w:rsidRPr="00ED1DF2" w:rsidRDefault="0065218A" w:rsidP="00444424">
      <w:pPr>
        <w:numPr>
          <w:ilvl w:val="0"/>
          <w:numId w:val="1"/>
        </w:numPr>
        <w:jc w:val="both"/>
        <w:rPr>
          <w:sz w:val="28"/>
          <w:szCs w:val="28"/>
        </w:rPr>
      </w:pPr>
      <w:r w:rsidRPr="00ED1DF2">
        <w:rPr>
          <w:sz w:val="28"/>
          <w:szCs w:val="28"/>
        </w:rPr>
        <w:t>ежемесячная надбавка к должностному окладу за сложность, напряженность и специальный режим работы;</w:t>
      </w:r>
    </w:p>
    <w:p w:rsidR="0065218A" w:rsidRPr="00ED1DF2" w:rsidRDefault="0065218A" w:rsidP="00444424">
      <w:pPr>
        <w:numPr>
          <w:ilvl w:val="0"/>
          <w:numId w:val="1"/>
        </w:numPr>
        <w:jc w:val="both"/>
        <w:rPr>
          <w:sz w:val="28"/>
          <w:szCs w:val="28"/>
        </w:rPr>
      </w:pPr>
      <w:r w:rsidRPr="00ED1DF2">
        <w:rPr>
          <w:sz w:val="28"/>
          <w:szCs w:val="28"/>
        </w:rPr>
        <w:t>премии за выполнение особо важных и сложных заданий;</w:t>
      </w:r>
    </w:p>
    <w:p w:rsidR="0065218A" w:rsidRPr="00ED1DF2" w:rsidRDefault="0065218A" w:rsidP="00444424">
      <w:pPr>
        <w:numPr>
          <w:ilvl w:val="0"/>
          <w:numId w:val="1"/>
        </w:numPr>
        <w:jc w:val="both"/>
        <w:rPr>
          <w:sz w:val="28"/>
          <w:szCs w:val="28"/>
        </w:rPr>
      </w:pPr>
      <w:r w:rsidRPr="00ED1DF2">
        <w:rPr>
          <w:sz w:val="28"/>
          <w:szCs w:val="28"/>
        </w:rPr>
        <w:t>ежемесячное денежное поощрение;</w:t>
      </w:r>
    </w:p>
    <w:p w:rsidR="0065218A" w:rsidRPr="00ED1DF2" w:rsidRDefault="0065218A" w:rsidP="00444424">
      <w:pPr>
        <w:numPr>
          <w:ilvl w:val="0"/>
          <w:numId w:val="1"/>
        </w:numPr>
        <w:jc w:val="both"/>
        <w:rPr>
          <w:sz w:val="28"/>
          <w:szCs w:val="28"/>
        </w:rPr>
      </w:pPr>
      <w:r w:rsidRPr="00ED1DF2">
        <w:rPr>
          <w:sz w:val="28"/>
          <w:szCs w:val="28"/>
        </w:rPr>
        <w:t>единовременная выплата при предоставлении ежегодного оплачиваемого отпуска и материальная помощь;</w:t>
      </w:r>
    </w:p>
    <w:p w:rsidR="0065218A" w:rsidRPr="00ED1DF2" w:rsidRDefault="0065218A" w:rsidP="00444424">
      <w:pPr>
        <w:numPr>
          <w:ilvl w:val="0"/>
          <w:numId w:val="1"/>
        </w:numPr>
        <w:jc w:val="both"/>
        <w:rPr>
          <w:sz w:val="28"/>
          <w:szCs w:val="28"/>
        </w:rPr>
      </w:pPr>
      <w:r w:rsidRPr="00ED1DF2">
        <w:rPr>
          <w:sz w:val="28"/>
          <w:szCs w:val="28"/>
        </w:rPr>
        <w:t>иные выплаты, предусмотренные федеральными законами и законами Ленинградской области;</w:t>
      </w:r>
    </w:p>
    <w:p w:rsidR="0065218A" w:rsidRPr="00ED1DF2" w:rsidRDefault="0065218A" w:rsidP="00444424">
      <w:pPr>
        <w:ind w:firstLine="708"/>
        <w:jc w:val="both"/>
        <w:rPr>
          <w:sz w:val="28"/>
          <w:szCs w:val="28"/>
        </w:rPr>
      </w:pPr>
      <w:r w:rsidRPr="00ED1DF2">
        <w:rPr>
          <w:sz w:val="28"/>
          <w:szCs w:val="28"/>
        </w:rPr>
        <w:t>1.5.</w:t>
      </w:r>
      <w:r w:rsidRPr="00ED1DF2">
        <w:rPr>
          <w:sz w:val="28"/>
          <w:szCs w:val="28"/>
        </w:rPr>
        <w:tab/>
        <w:t>Установление и изменение  размера выплат, указанных в п.1.4. производится в порядке, установленном настоящим Положением.</w:t>
      </w:r>
    </w:p>
    <w:p w:rsidR="0065218A" w:rsidRPr="00ED1DF2" w:rsidRDefault="0065218A" w:rsidP="00444424">
      <w:pPr>
        <w:ind w:firstLine="708"/>
        <w:jc w:val="both"/>
        <w:rPr>
          <w:sz w:val="28"/>
          <w:szCs w:val="28"/>
        </w:rPr>
      </w:pPr>
      <w:r w:rsidRPr="00ED1DF2">
        <w:rPr>
          <w:sz w:val="28"/>
          <w:szCs w:val="28"/>
        </w:rPr>
        <w:t>1.6.</w:t>
      </w:r>
      <w:r w:rsidRPr="00ED1DF2">
        <w:rPr>
          <w:sz w:val="28"/>
          <w:szCs w:val="28"/>
        </w:rPr>
        <w:tab/>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65218A" w:rsidRPr="00ED1DF2" w:rsidRDefault="0065218A" w:rsidP="00444424">
      <w:pPr>
        <w:ind w:firstLine="708"/>
        <w:jc w:val="both"/>
        <w:rPr>
          <w:sz w:val="28"/>
          <w:szCs w:val="28"/>
        </w:rPr>
      </w:pPr>
      <w:r w:rsidRPr="00ED1DF2">
        <w:rPr>
          <w:sz w:val="28"/>
          <w:szCs w:val="28"/>
        </w:rPr>
        <w:t>1.7.</w:t>
      </w:r>
      <w:r w:rsidRPr="00ED1DF2">
        <w:rPr>
          <w:sz w:val="28"/>
          <w:szCs w:val="28"/>
        </w:rPr>
        <w:tab/>
        <w:t xml:space="preserve">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  </w:t>
      </w:r>
    </w:p>
    <w:p w:rsidR="0065218A" w:rsidRDefault="0065218A" w:rsidP="00444424">
      <w:pPr>
        <w:ind w:firstLine="708"/>
        <w:jc w:val="both"/>
        <w:rPr>
          <w:sz w:val="28"/>
          <w:szCs w:val="28"/>
        </w:rPr>
      </w:pPr>
      <w:r w:rsidRPr="00ED1DF2">
        <w:rPr>
          <w:sz w:val="28"/>
          <w:szCs w:val="28"/>
        </w:rPr>
        <w:t xml:space="preserve">1.8. </w:t>
      </w:r>
      <w:r w:rsidRPr="00ED1DF2">
        <w:rPr>
          <w:sz w:val="28"/>
          <w:szCs w:val="28"/>
        </w:rPr>
        <w:tab/>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65218A" w:rsidRDefault="0065218A" w:rsidP="00444424">
      <w:pPr>
        <w:ind w:firstLine="708"/>
        <w:jc w:val="both"/>
        <w:rPr>
          <w:sz w:val="28"/>
          <w:szCs w:val="28"/>
        </w:rPr>
      </w:pPr>
    </w:p>
    <w:p w:rsidR="0065218A" w:rsidRPr="00ED1DF2" w:rsidRDefault="0065218A" w:rsidP="00444424">
      <w:pPr>
        <w:jc w:val="center"/>
        <w:rPr>
          <w:b/>
          <w:bCs/>
          <w:sz w:val="28"/>
          <w:szCs w:val="28"/>
        </w:rPr>
      </w:pPr>
      <w:r w:rsidRPr="00ED1DF2">
        <w:rPr>
          <w:b/>
          <w:bCs/>
          <w:sz w:val="28"/>
          <w:szCs w:val="28"/>
        </w:rPr>
        <w:t>Раздел 2.</w:t>
      </w:r>
      <w:r w:rsidRPr="00ED1DF2">
        <w:rPr>
          <w:b/>
          <w:bCs/>
          <w:sz w:val="28"/>
          <w:szCs w:val="28"/>
        </w:rPr>
        <w:tab/>
        <w:t>Ежемесячная надбавка к должностному окладу</w:t>
      </w:r>
    </w:p>
    <w:p w:rsidR="0065218A" w:rsidRPr="00ED1DF2" w:rsidRDefault="0065218A" w:rsidP="00444424">
      <w:pPr>
        <w:jc w:val="center"/>
        <w:rPr>
          <w:b/>
          <w:bCs/>
          <w:sz w:val="28"/>
          <w:szCs w:val="28"/>
        </w:rPr>
      </w:pPr>
      <w:r w:rsidRPr="00ED1DF2">
        <w:rPr>
          <w:b/>
          <w:bCs/>
          <w:sz w:val="28"/>
          <w:szCs w:val="28"/>
        </w:rPr>
        <w:t>за   выслугу   лет   в органах местного самоуправления</w:t>
      </w:r>
    </w:p>
    <w:p w:rsidR="0065218A" w:rsidRPr="00C84F51" w:rsidRDefault="0065218A" w:rsidP="00444424">
      <w:pPr>
        <w:jc w:val="both"/>
        <w:rPr>
          <w:sz w:val="24"/>
          <w:szCs w:val="24"/>
        </w:rPr>
      </w:pPr>
    </w:p>
    <w:p w:rsidR="0065218A" w:rsidRPr="007778CF" w:rsidRDefault="0065218A" w:rsidP="00444424">
      <w:pPr>
        <w:ind w:firstLine="708"/>
        <w:jc w:val="both"/>
        <w:rPr>
          <w:sz w:val="28"/>
          <w:szCs w:val="28"/>
        </w:rPr>
      </w:pPr>
      <w:r w:rsidRPr="007778CF">
        <w:rPr>
          <w:sz w:val="28"/>
          <w:szCs w:val="28"/>
        </w:rPr>
        <w:t>2.1.</w:t>
      </w:r>
      <w:r w:rsidRPr="007778CF">
        <w:rPr>
          <w:sz w:val="28"/>
          <w:szCs w:val="28"/>
        </w:rPr>
        <w:tab/>
        <w:t>Немуниципальным служащим выплачивается ежемесячная надбавка к должностному окладу за выслугу лет в органах местного самоуправления.</w:t>
      </w:r>
    </w:p>
    <w:p w:rsidR="0065218A" w:rsidRPr="007778CF" w:rsidRDefault="0065218A" w:rsidP="00444424">
      <w:pPr>
        <w:ind w:firstLine="540"/>
        <w:jc w:val="both"/>
        <w:rPr>
          <w:sz w:val="28"/>
          <w:szCs w:val="28"/>
        </w:rPr>
      </w:pPr>
      <w:r w:rsidRPr="007778CF">
        <w:rPr>
          <w:sz w:val="28"/>
          <w:szCs w:val="28"/>
        </w:rPr>
        <w:t xml:space="preserve">   2.2.</w:t>
      </w:r>
      <w:r w:rsidRPr="007778CF">
        <w:rPr>
          <w:sz w:val="28"/>
          <w:szCs w:val="28"/>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65218A" w:rsidRDefault="0065218A" w:rsidP="00444424">
      <w:pPr>
        <w:ind w:firstLine="540"/>
        <w:jc w:val="both"/>
        <w:rPr>
          <w:sz w:val="28"/>
          <w:szCs w:val="28"/>
        </w:rPr>
      </w:pPr>
    </w:p>
    <w:p w:rsidR="0065218A" w:rsidRDefault="0065218A" w:rsidP="00444424">
      <w:pPr>
        <w:ind w:firstLine="540"/>
        <w:jc w:val="both"/>
        <w:rPr>
          <w:sz w:val="28"/>
          <w:szCs w:val="28"/>
        </w:rPr>
      </w:pPr>
    </w:p>
    <w:p w:rsidR="0065218A" w:rsidRPr="007778CF" w:rsidRDefault="0065218A" w:rsidP="00444424">
      <w:pPr>
        <w:ind w:firstLine="540"/>
        <w:jc w:val="both"/>
        <w:rPr>
          <w:sz w:val="28"/>
          <w:szCs w:val="28"/>
        </w:rPr>
      </w:pPr>
    </w:p>
    <w:tbl>
      <w:tblPr>
        <w:tblW w:w="0" w:type="auto"/>
        <w:tblInd w:w="-106" w:type="dxa"/>
        <w:tblLook w:val="01E0"/>
      </w:tblPr>
      <w:tblGrid>
        <w:gridCol w:w="5040"/>
        <w:gridCol w:w="4500"/>
      </w:tblGrid>
      <w:tr w:rsidR="0065218A" w:rsidRPr="007778CF">
        <w:trPr>
          <w:trHeight w:val="359"/>
        </w:trPr>
        <w:tc>
          <w:tcPr>
            <w:tcW w:w="5040" w:type="dxa"/>
          </w:tcPr>
          <w:p w:rsidR="0065218A" w:rsidRPr="007778CF" w:rsidRDefault="0065218A" w:rsidP="00565C30">
            <w:pPr>
              <w:jc w:val="center"/>
              <w:rPr>
                <w:sz w:val="28"/>
                <w:szCs w:val="28"/>
              </w:rPr>
            </w:pPr>
            <w:r w:rsidRPr="007778CF">
              <w:rPr>
                <w:sz w:val="28"/>
                <w:szCs w:val="28"/>
              </w:rPr>
              <w:t>При стаже работы</w:t>
            </w:r>
          </w:p>
        </w:tc>
        <w:tc>
          <w:tcPr>
            <w:tcW w:w="4500" w:type="dxa"/>
          </w:tcPr>
          <w:p w:rsidR="0065218A" w:rsidRPr="007778CF" w:rsidRDefault="0065218A" w:rsidP="00565C30">
            <w:pPr>
              <w:jc w:val="center"/>
              <w:rPr>
                <w:sz w:val="28"/>
                <w:szCs w:val="28"/>
              </w:rPr>
            </w:pPr>
            <w:r w:rsidRPr="007778CF">
              <w:rPr>
                <w:sz w:val="28"/>
                <w:szCs w:val="28"/>
              </w:rPr>
              <w:t>В процентах от должностного оклада</w:t>
            </w:r>
          </w:p>
        </w:tc>
      </w:tr>
      <w:tr w:rsidR="0065218A" w:rsidRPr="007778CF">
        <w:trPr>
          <w:trHeight w:val="355"/>
        </w:trPr>
        <w:tc>
          <w:tcPr>
            <w:tcW w:w="5040" w:type="dxa"/>
          </w:tcPr>
          <w:p w:rsidR="0065218A" w:rsidRPr="007778CF" w:rsidRDefault="0065218A" w:rsidP="00565C30">
            <w:pPr>
              <w:jc w:val="center"/>
              <w:rPr>
                <w:sz w:val="28"/>
                <w:szCs w:val="28"/>
              </w:rPr>
            </w:pPr>
            <w:r w:rsidRPr="007778CF">
              <w:rPr>
                <w:sz w:val="28"/>
                <w:szCs w:val="28"/>
              </w:rPr>
              <w:t>от  3 лет до   8 лет</w:t>
            </w:r>
          </w:p>
        </w:tc>
        <w:tc>
          <w:tcPr>
            <w:tcW w:w="4500" w:type="dxa"/>
          </w:tcPr>
          <w:p w:rsidR="0065218A" w:rsidRPr="007778CF" w:rsidRDefault="0065218A" w:rsidP="00565C30">
            <w:pPr>
              <w:jc w:val="center"/>
              <w:rPr>
                <w:sz w:val="28"/>
                <w:szCs w:val="28"/>
              </w:rPr>
            </w:pPr>
            <w:r w:rsidRPr="007778CF">
              <w:rPr>
                <w:sz w:val="28"/>
                <w:szCs w:val="28"/>
              </w:rPr>
              <w:t>10</w:t>
            </w:r>
          </w:p>
        </w:tc>
      </w:tr>
      <w:tr w:rsidR="0065218A" w:rsidRPr="007778CF">
        <w:trPr>
          <w:trHeight w:val="365"/>
        </w:trPr>
        <w:tc>
          <w:tcPr>
            <w:tcW w:w="5040" w:type="dxa"/>
          </w:tcPr>
          <w:p w:rsidR="0065218A" w:rsidRPr="007778CF" w:rsidRDefault="0065218A" w:rsidP="00565C30">
            <w:pPr>
              <w:jc w:val="center"/>
              <w:rPr>
                <w:sz w:val="28"/>
                <w:szCs w:val="28"/>
              </w:rPr>
            </w:pPr>
            <w:r w:rsidRPr="007778CF">
              <w:rPr>
                <w:sz w:val="28"/>
                <w:szCs w:val="28"/>
              </w:rPr>
              <w:t>от  8 лет до 13 лет</w:t>
            </w:r>
          </w:p>
        </w:tc>
        <w:tc>
          <w:tcPr>
            <w:tcW w:w="4500" w:type="dxa"/>
          </w:tcPr>
          <w:p w:rsidR="0065218A" w:rsidRPr="007778CF" w:rsidRDefault="0065218A" w:rsidP="00565C30">
            <w:pPr>
              <w:jc w:val="center"/>
              <w:rPr>
                <w:sz w:val="28"/>
                <w:szCs w:val="28"/>
              </w:rPr>
            </w:pPr>
            <w:r w:rsidRPr="007778CF">
              <w:rPr>
                <w:sz w:val="28"/>
                <w:szCs w:val="28"/>
              </w:rPr>
              <w:t>15</w:t>
            </w:r>
          </w:p>
        </w:tc>
      </w:tr>
      <w:tr w:rsidR="0065218A" w:rsidRPr="007778CF">
        <w:trPr>
          <w:trHeight w:val="361"/>
        </w:trPr>
        <w:tc>
          <w:tcPr>
            <w:tcW w:w="5040" w:type="dxa"/>
          </w:tcPr>
          <w:p w:rsidR="0065218A" w:rsidRPr="007778CF" w:rsidRDefault="0065218A" w:rsidP="00565C30">
            <w:pPr>
              <w:jc w:val="center"/>
              <w:rPr>
                <w:sz w:val="28"/>
                <w:szCs w:val="28"/>
              </w:rPr>
            </w:pPr>
            <w:r w:rsidRPr="007778CF">
              <w:rPr>
                <w:sz w:val="28"/>
                <w:szCs w:val="28"/>
              </w:rPr>
              <w:t>от 13 лет до 18 лет</w:t>
            </w:r>
          </w:p>
        </w:tc>
        <w:tc>
          <w:tcPr>
            <w:tcW w:w="4500" w:type="dxa"/>
          </w:tcPr>
          <w:p w:rsidR="0065218A" w:rsidRPr="007778CF" w:rsidRDefault="0065218A" w:rsidP="00565C30">
            <w:pPr>
              <w:jc w:val="center"/>
              <w:rPr>
                <w:sz w:val="28"/>
                <w:szCs w:val="28"/>
              </w:rPr>
            </w:pPr>
            <w:r w:rsidRPr="007778CF">
              <w:rPr>
                <w:sz w:val="28"/>
                <w:szCs w:val="28"/>
              </w:rPr>
              <w:t>20</w:t>
            </w:r>
          </w:p>
        </w:tc>
      </w:tr>
      <w:tr w:rsidR="0065218A" w:rsidRPr="007778CF">
        <w:trPr>
          <w:trHeight w:val="357"/>
        </w:trPr>
        <w:tc>
          <w:tcPr>
            <w:tcW w:w="5040" w:type="dxa"/>
          </w:tcPr>
          <w:p w:rsidR="0065218A" w:rsidRPr="007778CF" w:rsidRDefault="0065218A" w:rsidP="00565C30">
            <w:pPr>
              <w:jc w:val="center"/>
              <w:rPr>
                <w:sz w:val="28"/>
                <w:szCs w:val="28"/>
              </w:rPr>
            </w:pPr>
            <w:r w:rsidRPr="007778CF">
              <w:rPr>
                <w:sz w:val="28"/>
                <w:szCs w:val="28"/>
              </w:rPr>
              <w:t>от 18 лет до 23 лет</w:t>
            </w:r>
          </w:p>
        </w:tc>
        <w:tc>
          <w:tcPr>
            <w:tcW w:w="4500" w:type="dxa"/>
          </w:tcPr>
          <w:p w:rsidR="0065218A" w:rsidRPr="007778CF" w:rsidRDefault="0065218A" w:rsidP="00565C30">
            <w:pPr>
              <w:jc w:val="center"/>
              <w:rPr>
                <w:sz w:val="28"/>
                <w:szCs w:val="28"/>
              </w:rPr>
            </w:pPr>
            <w:r w:rsidRPr="007778CF">
              <w:rPr>
                <w:sz w:val="28"/>
                <w:szCs w:val="28"/>
              </w:rPr>
              <w:t>25</w:t>
            </w:r>
          </w:p>
        </w:tc>
      </w:tr>
      <w:tr w:rsidR="0065218A" w:rsidRPr="007778CF">
        <w:trPr>
          <w:trHeight w:val="353"/>
        </w:trPr>
        <w:tc>
          <w:tcPr>
            <w:tcW w:w="5040" w:type="dxa"/>
          </w:tcPr>
          <w:p w:rsidR="0065218A" w:rsidRPr="007778CF" w:rsidRDefault="0065218A" w:rsidP="00565C30">
            <w:pPr>
              <w:jc w:val="center"/>
              <w:rPr>
                <w:sz w:val="28"/>
                <w:szCs w:val="28"/>
              </w:rPr>
            </w:pPr>
            <w:r w:rsidRPr="007778CF">
              <w:rPr>
                <w:sz w:val="28"/>
                <w:szCs w:val="28"/>
              </w:rPr>
              <w:t>свыше 23 лет</w:t>
            </w:r>
          </w:p>
        </w:tc>
        <w:tc>
          <w:tcPr>
            <w:tcW w:w="4500" w:type="dxa"/>
          </w:tcPr>
          <w:p w:rsidR="0065218A" w:rsidRPr="007778CF" w:rsidRDefault="0065218A" w:rsidP="00565C30">
            <w:pPr>
              <w:jc w:val="center"/>
              <w:rPr>
                <w:sz w:val="28"/>
                <w:szCs w:val="28"/>
              </w:rPr>
            </w:pPr>
            <w:r w:rsidRPr="007778CF">
              <w:rPr>
                <w:sz w:val="28"/>
                <w:szCs w:val="28"/>
              </w:rPr>
              <w:t>30</w:t>
            </w:r>
          </w:p>
        </w:tc>
      </w:tr>
    </w:tbl>
    <w:p w:rsidR="0065218A" w:rsidRPr="007778CF" w:rsidRDefault="0065218A" w:rsidP="00444424">
      <w:pPr>
        <w:autoSpaceDE w:val="0"/>
        <w:autoSpaceDN w:val="0"/>
        <w:adjustRightInd w:val="0"/>
        <w:ind w:firstLine="540"/>
        <w:jc w:val="both"/>
        <w:outlineLvl w:val="2"/>
        <w:rPr>
          <w:sz w:val="28"/>
          <w:szCs w:val="28"/>
        </w:rPr>
      </w:pPr>
    </w:p>
    <w:p w:rsidR="0065218A" w:rsidRPr="007778CF" w:rsidRDefault="0065218A" w:rsidP="00444424">
      <w:pPr>
        <w:ind w:firstLine="708"/>
        <w:jc w:val="both"/>
        <w:rPr>
          <w:sz w:val="28"/>
          <w:szCs w:val="28"/>
        </w:rPr>
      </w:pPr>
      <w:r w:rsidRPr="007778CF">
        <w:rPr>
          <w:sz w:val="28"/>
          <w:szCs w:val="28"/>
        </w:rPr>
        <w:t>2.3.</w:t>
      </w:r>
      <w:r w:rsidRPr="007778CF">
        <w:rPr>
          <w:sz w:val="28"/>
          <w:szCs w:val="28"/>
        </w:rPr>
        <w:tab/>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65218A" w:rsidRPr="007778CF" w:rsidRDefault="0065218A" w:rsidP="00444424">
      <w:pPr>
        <w:jc w:val="both"/>
        <w:rPr>
          <w:sz w:val="28"/>
          <w:szCs w:val="28"/>
        </w:rPr>
      </w:pPr>
      <w:r w:rsidRPr="007778CF">
        <w:rPr>
          <w:sz w:val="28"/>
          <w:szCs w:val="28"/>
        </w:rPr>
        <w:t>- аппаратов исполнительной и представительной власти и их органов управления;</w:t>
      </w:r>
    </w:p>
    <w:p w:rsidR="0065218A" w:rsidRPr="007778CF" w:rsidRDefault="0065218A" w:rsidP="00444424">
      <w:pPr>
        <w:jc w:val="both"/>
        <w:rPr>
          <w:sz w:val="28"/>
          <w:szCs w:val="28"/>
        </w:rPr>
      </w:pPr>
      <w:r w:rsidRPr="007778CF">
        <w:rPr>
          <w:sz w:val="28"/>
          <w:szCs w:val="28"/>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65218A" w:rsidRPr="007778CF" w:rsidRDefault="0065218A" w:rsidP="00444424">
      <w:pPr>
        <w:jc w:val="both"/>
        <w:rPr>
          <w:sz w:val="28"/>
          <w:szCs w:val="28"/>
        </w:rPr>
      </w:pPr>
      <w:r w:rsidRPr="007778CF">
        <w:rPr>
          <w:sz w:val="28"/>
          <w:szCs w:val="28"/>
        </w:rPr>
        <w:t>- аппарата ГК КПСС;</w:t>
      </w:r>
    </w:p>
    <w:p w:rsidR="0065218A" w:rsidRPr="007778CF" w:rsidRDefault="0065218A" w:rsidP="00444424">
      <w:pPr>
        <w:jc w:val="both"/>
        <w:rPr>
          <w:sz w:val="28"/>
          <w:szCs w:val="28"/>
        </w:rPr>
      </w:pPr>
      <w:r w:rsidRPr="007778CF">
        <w:rPr>
          <w:sz w:val="28"/>
          <w:szCs w:val="28"/>
        </w:rPr>
        <w:t>- профсоюзных органов всех уровней;</w:t>
      </w:r>
    </w:p>
    <w:p w:rsidR="0065218A" w:rsidRPr="007778CF" w:rsidRDefault="0065218A" w:rsidP="00444424">
      <w:pPr>
        <w:jc w:val="both"/>
        <w:rPr>
          <w:sz w:val="28"/>
          <w:szCs w:val="28"/>
        </w:rPr>
      </w:pPr>
      <w:r w:rsidRPr="007778CF">
        <w:rPr>
          <w:sz w:val="28"/>
          <w:szCs w:val="28"/>
        </w:rPr>
        <w:t>- органов местного самоуправления.</w:t>
      </w:r>
    </w:p>
    <w:p w:rsidR="0065218A" w:rsidRPr="007778CF" w:rsidRDefault="0065218A" w:rsidP="00444424">
      <w:pPr>
        <w:ind w:firstLine="708"/>
        <w:jc w:val="both"/>
        <w:rPr>
          <w:sz w:val="28"/>
          <w:szCs w:val="28"/>
        </w:rPr>
      </w:pPr>
      <w:r w:rsidRPr="007778CF">
        <w:rPr>
          <w:sz w:val="28"/>
          <w:szCs w:val="28"/>
        </w:rPr>
        <w:t>2.4.</w:t>
      </w:r>
      <w:r w:rsidRPr="007778CF">
        <w:rPr>
          <w:sz w:val="28"/>
          <w:szCs w:val="28"/>
        </w:rPr>
        <w:tab/>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65218A" w:rsidRPr="007778CF" w:rsidRDefault="0065218A" w:rsidP="00444424">
      <w:pPr>
        <w:ind w:firstLine="708"/>
        <w:jc w:val="both"/>
        <w:rPr>
          <w:sz w:val="28"/>
          <w:szCs w:val="28"/>
        </w:rPr>
      </w:pPr>
      <w:r w:rsidRPr="007778CF">
        <w:rPr>
          <w:sz w:val="28"/>
          <w:szCs w:val="28"/>
        </w:rPr>
        <w:t>2.5.</w:t>
      </w:r>
      <w:r w:rsidRPr="007778CF">
        <w:rPr>
          <w:sz w:val="28"/>
          <w:szCs w:val="28"/>
        </w:rPr>
        <w:tab/>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65218A" w:rsidRPr="007778CF" w:rsidRDefault="0065218A" w:rsidP="00444424">
      <w:pPr>
        <w:ind w:firstLine="708"/>
        <w:jc w:val="both"/>
        <w:rPr>
          <w:sz w:val="28"/>
          <w:szCs w:val="28"/>
        </w:rPr>
      </w:pPr>
      <w:r w:rsidRPr="007778CF">
        <w:rPr>
          <w:sz w:val="28"/>
          <w:szCs w:val="28"/>
        </w:rPr>
        <w:t>При временном заместительстве надбавка за выслугу лет начисляется на должностной оклад по основной работе.</w:t>
      </w:r>
    </w:p>
    <w:p w:rsidR="0065218A" w:rsidRPr="007778CF" w:rsidRDefault="0065218A" w:rsidP="00444424">
      <w:pPr>
        <w:ind w:firstLine="708"/>
        <w:jc w:val="both"/>
        <w:rPr>
          <w:sz w:val="28"/>
          <w:szCs w:val="28"/>
        </w:rPr>
      </w:pPr>
      <w:r w:rsidRPr="007778CF">
        <w:rPr>
          <w:sz w:val="28"/>
          <w:szCs w:val="28"/>
        </w:rPr>
        <w:t>2.6.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5218A" w:rsidRPr="00ED1DF2" w:rsidRDefault="0065218A" w:rsidP="00444424">
      <w:pPr>
        <w:ind w:firstLine="708"/>
        <w:jc w:val="both"/>
        <w:rPr>
          <w:sz w:val="28"/>
          <w:szCs w:val="28"/>
        </w:rPr>
      </w:pPr>
    </w:p>
    <w:p w:rsidR="0065218A" w:rsidRPr="007778CF" w:rsidRDefault="0065218A" w:rsidP="00444424">
      <w:pPr>
        <w:ind w:firstLine="708"/>
        <w:jc w:val="center"/>
        <w:rPr>
          <w:b/>
          <w:bCs/>
          <w:sz w:val="28"/>
          <w:szCs w:val="28"/>
        </w:rPr>
      </w:pPr>
      <w:r w:rsidRPr="007778CF">
        <w:rPr>
          <w:b/>
          <w:bCs/>
          <w:sz w:val="28"/>
          <w:szCs w:val="28"/>
        </w:rPr>
        <w:t>Раздел  3.</w:t>
      </w:r>
      <w:r w:rsidRPr="007778CF">
        <w:rPr>
          <w:b/>
          <w:bCs/>
          <w:sz w:val="28"/>
          <w:szCs w:val="28"/>
        </w:rPr>
        <w:tab/>
        <w:t>Ежемесячная надбавка к должностному окладу за сложность,</w:t>
      </w:r>
      <w:r>
        <w:rPr>
          <w:b/>
          <w:bCs/>
          <w:sz w:val="28"/>
          <w:szCs w:val="28"/>
        </w:rPr>
        <w:t xml:space="preserve"> </w:t>
      </w:r>
      <w:r w:rsidRPr="007778CF">
        <w:rPr>
          <w:b/>
          <w:bCs/>
          <w:sz w:val="28"/>
          <w:szCs w:val="28"/>
        </w:rPr>
        <w:t>напряженность и специальный режим работы</w:t>
      </w:r>
    </w:p>
    <w:p w:rsidR="0065218A" w:rsidRPr="00C84F51" w:rsidRDefault="0065218A" w:rsidP="00444424">
      <w:pPr>
        <w:jc w:val="both"/>
        <w:rPr>
          <w:sz w:val="24"/>
          <w:szCs w:val="24"/>
        </w:rPr>
      </w:pPr>
    </w:p>
    <w:p w:rsidR="0065218A" w:rsidRPr="007778CF" w:rsidRDefault="0065218A" w:rsidP="00444424">
      <w:pPr>
        <w:ind w:firstLine="708"/>
        <w:jc w:val="both"/>
        <w:rPr>
          <w:sz w:val="28"/>
          <w:szCs w:val="28"/>
        </w:rPr>
      </w:pPr>
      <w:r w:rsidRPr="007778CF">
        <w:rPr>
          <w:sz w:val="28"/>
          <w:szCs w:val="28"/>
        </w:rPr>
        <w:t>3.1.</w:t>
      </w:r>
      <w:r w:rsidRPr="007778CF">
        <w:rPr>
          <w:sz w:val="28"/>
          <w:szCs w:val="28"/>
        </w:rPr>
        <w:tab/>
        <w:t>Размер ежемесячной надбавки к должностному окладу за сложность, напряженность и специальный режим работы</w:t>
      </w:r>
      <w:r>
        <w:rPr>
          <w:sz w:val="28"/>
          <w:szCs w:val="28"/>
        </w:rPr>
        <w:t xml:space="preserve"> </w:t>
      </w:r>
      <w:r w:rsidRPr="007778CF">
        <w:rPr>
          <w:sz w:val="28"/>
          <w:szCs w:val="28"/>
        </w:rPr>
        <w:t xml:space="preserve">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w:t>
      </w:r>
      <w:r>
        <w:rPr>
          <w:sz w:val="28"/>
          <w:szCs w:val="28"/>
        </w:rPr>
        <w:t>15</w:t>
      </w:r>
      <w:r w:rsidRPr="007778CF">
        <w:rPr>
          <w:sz w:val="28"/>
          <w:szCs w:val="28"/>
        </w:rPr>
        <w:t>0 процентов должностного оклада.</w:t>
      </w:r>
    </w:p>
    <w:p w:rsidR="0065218A" w:rsidRPr="007778CF" w:rsidRDefault="0065218A" w:rsidP="00444424">
      <w:pPr>
        <w:jc w:val="both"/>
        <w:rPr>
          <w:sz w:val="28"/>
          <w:szCs w:val="28"/>
        </w:rPr>
      </w:pPr>
      <w:r w:rsidRPr="007778CF">
        <w:rPr>
          <w:sz w:val="28"/>
          <w:szCs w:val="28"/>
        </w:rPr>
        <w:tab/>
        <w:t>3.2.</w:t>
      </w:r>
      <w:r w:rsidRPr="007778CF">
        <w:rPr>
          <w:sz w:val="28"/>
          <w:szCs w:val="28"/>
        </w:rPr>
        <w:tab/>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65218A" w:rsidRPr="007778CF" w:rsidRDefault="0065218A" w:rsidP="00444424">
      <w:pPr>
        <w:ind w:firstLine="708"/>
        <w:jc w:val="both"/>
        <w:rPr>
          <w:sz w:val="28"/>
          <w:szCs w:val="28"/>
        </w:rPr>
      </w:pPr>
      <w:r w:rsidRPr="007778CF">
        <w:rPr>
          <w:sz w:val="28"/>
          <w:szCs w:val="28"/>
        </w:rPr>
        <w:t>3.3.</w:t>
      </w:r>
      <w:r w:rsidRPr="007778CF">
        <w:rPr>
          <w:sz w:val="28"/>
          <w:szCs w:val="28"/>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65218A" w:rsidRPr="007778CF" w:rsidRDefault="0065218A" w:rsidP="00444424">
      <w:pPr>
        <w:ind w:firstLine="708"/>
        <w:jc w:val="both"/>
        <w:rPr>
          <w:sz w:val="28"/>
          <w:szCs w:val="28"/>
        </w:rPr>
      </w:pPr>
      <w:r w:rsidRPr="007778CF">
        <w:rPr>
          <w:sz w:val="28"/>
          <w:szCs w:val="28"/>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65218A" w:rsidRPr="007778CF" w:rsidRDefault="0065218A" w:rsidP="00444424">
      <w:pPr>
        <w:jc w:val="both"/>
        <w:rPr>
          <w:sz w:val="28"/>
          <w:szCs w:val="28"/>
        </w:rPr>
      </w:pPr>
      <w:r w:rsidRPr="007778CF">
        <w:rPr>
          <w:sz w:val="28"/>
          <w:szCs w:val="28"/>
        </w:rPr>
        <w:tab/>
        <w:t>3.4. 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65218A" w:rsidRPr="007778CF" w:rsidRDefault="0065218A" w:rsidP="00444424">
      <w:pPr>
        <w:ind w:firstLine="708"/>
        <w:jc w:val="both"/>
        <w:rPr>
          <w:sz w:val="28"/>
          <w:szCs w:val="28"/>
        </w:rPr>
      </w:pPr>
      <w:r w:rsidRPr="007778CF">
        <w:rPr>
          <w:sz w:val="28"/>
          <w:szCs w:val="28"/>
        </w:rPr>
        <w:t>3.5.</w:t>
      </w:r>
      <w:r w:rsidRPr="007778CF">
        <w:rPr>
          <w:sz w:val="28"/>
          <w:szCs w:val="28"/>
        </w:rPr>
        <w:tab/>
        <w:t>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65218A" w:rsidRDefault="0065218A" w:rsidP="00444424">
      <w:pPr>
        <w:ind w:firstLine="709"/>
        <w:jc w:val="both"/>
        <w:rPr>
          <w:b/>
          <w:bCs/>
          <w:sz w:val="28"/>
          <w:szCs w:val="28"/>
        </w:rPr>
      </w:pPr>
    </w:p>
    <w:p w:rsidR="0065218A" w:rsidRPr="007778CF" w:rsidRDefault="0065218A" w:rsidP="00444424">
      <w:pPr>
        <w:rPr>
          <w:b/>
          <w:bCs/>
          <w:sz w:val="28"/>
          <w:szCs w:val="28"/>
        </w:rPr>
      </w:pPr>
      <w:r w:rsidRPr="007778CF">
        <w:rPr>
          <w:b/>
          <w:bCs/>
          <w:sz w:val="28"/>
          <w:szCs w:val="28"/>
        </w:rPr>
        <w:t xml:space="preserve">Раздел 4.  </w:t>
      </w:r>
      <w:r w:rsidRPr="007778CF">
        <w:rPr>
          <w:b/>
          <w:bCs/>
          <w:sz w:val="28"/>
          <w:szCs w:val="28"/>
        </w:rPr>
        <w:tab/>
        <w:t>Премии за выполнение</w:t>
      </w:r>
      <w:r>
        <w:rPr>
          <w:b/>
          <w:bCs/>
          <w:sz w:val="28"/>
          <w:szCs w:val="28"/>
        </w:rPr>
        <w:t xml:space="preserve"> </w:t>
      </w:r>
      <w:r w:rsidRPr="007778CF">
        <w:rPr>
          <w:b/>
          <w:bCs/>
          <w:sz w:val="28"/>
          <w:szCs w:val="28"/>
        </w:rPr>
        <w:t>особо важных и сложных заданий</w:t>
      </w:r>
    </w:p>
    <w:p w:rsidR="0065218A" w:rsidRPr="00C84F51" w:rsidRDefault="0065218A" w:rsidP="00444424">
      <w:pPr>
        <w:ind w:left="1416" w:firstLine="708"/>
        <w:jc w:val="both"/>
        <w:rPr>
          <w:b/>
          <w:bCs/>
          <w:sz w:val="24"/>
          <w:szCs w:val="24"/>
        </w:rPr>
      </w:pPr>
      <w:r w:rsidRPr="00C84F51">
        <w:rPr>
          <w:b/>
          <w:bCs/>
          <w:sz w:val="24"/>
          <w:szCs w:val="24"/>
        </w:rPr>
        <w:tab/>
      </w:r>
    </w:p>
    <w:p w:rsidR="0065218A" w:rsidRPr="00927156" w:rsidRDefault="0065218A" w:rsidP="00444424">
      <w:pPr>
        <w:ind w:firstLine="708"/>
        <w:jc w:val="both"/>
        <w:rPr>
          <w:sz w:val="28"/>
          <w:szCs w:val="28"/>
        </w:rPr>
      </w:pPr>
      <w:r w:rsidRPr="00927156">
        <w:rPr>
          <w:sz w:val="28"/>
          <w:szCs w:val="28"/>
        </w:rPr>
        <w:t>4.1.</w:t>
      </w:r>
      <w:r w:rsidRPr="00927156">
        <w:rPr>
          <w:sz w:val="28"/>
          <w:szCs w:val="28"/>
        </w:rPr>
        <w:tab/>
        <w:t>Немуниципальные служащие могут быть премированы за выполнение особо важных  и сложных заданий.</w:t>
      </w:r>
    </w:p>
    <w:p w:rsidR="0065218A" w:rsidRPr="00927156" w:rsidRDefault="0065218A" w:rsidP="00444424">
      <w:pPr>
        <w:ind w:firstLine="708"/>
        <w:jc w:val="both"/>
        <w:rPr>
          <w:sz w:val="28"/>
          <w:szCs w:val="28"/>
        </w:rPr>
      </w:pPr>
      <w:r w:rsidRPr="00927156">
        <w:rPr>
          <w:sz w:val="28"/>
          <w:szCs w:val="28"/>
        </w:rPr>
        <w:t>4.2.</w:t>
      </w:r>
      <w:r w:rsidRPr="00927156">
        <w:rPr>
          <w:sz w:val="28"/>
          <w:szCs w:val="28"/>
        </w:rPr>
        <w:tab/>
        <w:t>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администрации в целом или конкретных работников.</w:t>
      </w:r>
    </w:p>
    <w:p w:rsidR="0065218A" w:rsidRPr="00927156" w:rsidRDefault="0065218A" w:rsidP="00444424">
      <w:pPr>
        <w:ind w:firstLine="708"/>
        <w:jc w:val="both"/>
        <w:rPr>
          <w:sz w:val="28"/>
          <w:szCs w:val="28"/>
        </w:rPr>
      </w:pPr>
      <w:r w:rsidRPr="00927156">
        <w:rPr>
          <w:sz w:val="28"/>
          <w:szCs w:val="28"/>
        </w:rPr>
        <w:t>4.3.</w:t>
      </w:r>
      <w:r w:rsidRPr="00927156">
        <w:rPr>
          <w:sz w:val="28"/>
          <w:szCs w:val="28"/>
        </w:rPr>
        <w:tab/>
        <w:t xml:space="preserve">Премия за выполнение особо важных и сложных заданий выплачивается конкретному работнику постановлением (распоряжением)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премии </w:t>
      </w:r>
      <w:r>
        <w:rPr>
          <w:sz w:val="28"/>
          <w:szCs w:val="28"/>
        </w:rPr>
        <w:t>устанавливается главой администрации Лужского муниципального района</w:t>
      </w:r>
      <w:r w:rsidRPr="00927156">
        <w:rPr>
          <w:sz w:val="28"/>
          <w:szCs w:val="28"/>
        </w:rPr>
        <w:t>.</w:t>
      </w:r>
    </w:p>
    <w:p w:rsidR="0065218A" w:rsidRPr="00927156" w:rsidRDefault="0065218A" w:rsidP="00444424">
      <w:pPr>
        <w:ind w:firstLine="708"/>
        <w:jc w:val="both"/>
        <w:rPr>
          <w:sz w:val="28"/>
          <w:szCs w:val="28"/>
        </w:rPr>
      </w:pPr>
      <w:r w:rsidRPr="00927156">
        <w:rPr>
          <w:sz w:val="28"/>
          <w:szCs w:val="28"/>
        </w:rPr>
        <w:t xml:space="preserve">4.4. </w:t>
      </w:r>
      <w:r w:rsidRPr="00927156">
        <w:rPr>
          <w:sz w:val="28"/>
          <w:szCs w:val="28"/>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65218A" w:rsidRPr="00927156" w:rsidRDefault="0065218A" w:rsidP="00444424">
      <w:pPr>
        <w:ind w:firstLine="708"/>
        <w:jc w:val="both"/>
        <w:rPr>
          <w:sz w:val="28"/>
          <w:szCs w:val="28"/>
        </w:rPr>
      </w:pPr>
      <w:r w:rsidRPr="00927156">
        <w:rPr>
          <w:sz w:val="28"/>
          <w:szCs w:val="28"/>
        </w:rPr>
        <w:t>4.5.</w:t>
      </w:r>
      <w:r w:rsidRPr="00927156">
        <w:rPr>
          <w:sz w:val="28"/>
          <w:szCs w:val="28"/>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65218A" w:rsidRPr="0018553A" w:rsidRDefault="0065218A" w:rsidP="00444424">
      <w:pPr>
        <w:ind w:firstLine="708"/>
        <w:jc w:val="both"/>
        <w:rPr>
          <w:sz w:val="28"/>
          <w:szCs w:val="28"/>
        </w:rPr>
      </w:pPr>
      <w:r w:rsidRPr="00927156">
        <w:rPr>
          <w:sz w:val="28"/>
          <w:szCs w:val="28"/>
        </w:rPr>
        <w:t>4.6.</w:t>
      </w:r>
      <w:r w:rsidRPr="00927156">
        <w:rPr>
          <w:sz w:val="28"/>
          <w:szCs w:val="28"/>
        </w:rPr>
        <w:tab/>
        <w:t>Премия за выполнение особо важных и сложных заданий</w:t>
      </w:r>
      <w:r w:rsidRPr="0018553A">
        <w:rPr>
          <w:sz w:val="28"/>
          <w:szCs w:val="28"/>
        </w:rPr>
        <w:t xml:space="preserve"> муниципальным служащим может быть приурочена:</w:t>
      </w:r>
    </w:p>
    <w:p w:rsidR="0065218A" w:rsidRPr="0018553A" w:rsidRDefault="0065218A" w:rsidP="00444424">
      <w:pPr>
        <w:jc w:val="both"/>
        <w:rPr>
          <w:b/>
          <w:bCs/>
          <w:sz w:val="28"/>
          <w:szCs w:val="28"/>
        </w:rPr>
      </w:pPr>
      <w:r w:rsidRPr="0018553A">
        <w:rPr>
          <w:sz w:val="28"/>
          <w:szCs w:val="28"/>
        </w:rPr>
        <w:t>- к юбилейным датам;</w:t>
      </w:r>
    </w:p>
    <w:p w:rsidR="0065218A" w:rsidRPr="0018553A" w:rsidRDefault="0065218A" w:rsidP="00444424">
      <w:pPr>
        <w:jc w:val="both"/>
        <w:rPr>
          <w:sz w:val="28"/>
          <w:szCs w:val="28"/>
        </w:rPr>
      </w:pPr>
      <w:r w:rsidRPr="0018553A">
        <w:rPr>
          <w:sz w:val="28"/>
          <w:szCs w:val="28"/>
        </w:rPr>
        <w:t xml:space="preserve">- </w:t>
      </w:r>
      <w:r>
        <w:rPr>
          <w:sz w:val="28"/>
          <w:szCs w:val="28"/>
        </w:rPr>
        <w:t>при достижении</w:t>
      </w:r>
      <w:r w:rsidRPr="0018553A">
        <w:rPr>
          <w:sz w:val="28"/>
          <w:szCs w:val="28"/>
        </w:rPr>
        <w:t xml:space="preserve"> трудовог</w:t>
      </w:r>
      <w:r>
        <w:rPr>
          <w:sz w:val="28"/>
          <w:szCs w:val="28"/>
        </w:rPr>
        <w:t xml:space="preserve">о стажа работы </w:t>
      </w:r>
      <w:r w:rsidRPr="007C77E7">
        <w:rPr>
          <w:sz w:val="28"/>
          <w:szCs w:val="28"/>
        </w:rPr>
        <w:t>по обеспечению деятельност</w:t>
      </w:r>
      <w:r>
        <w:rPr>
          <w:sz w:val="28"/>
          <w:szCs w:val="28"/>
        </w:rPr>
        <w:t>и</w:t>
      </w:r>
      <w:r w:rsidRPr="007C77E7">
        <w:rPr>
          <w:sz w:val="28"/>
          <w:szCs w:val="28"/>
        </w:rPr>
        <w:t xml:space="preserve"> совета депутатов  </w:t>
      </w:r>
      <w:r w:rsidRPr="0018553A">
        <w:rPr>
          <w:sz w:val="28"/>
          <w:szCs w:val="28"/>
        </w:rPr>
        <w:t xml:space="preserve">(с учетом работы в Лужском горисполкоме, администрациях «Лужского района» и </w:t>
      </w:r>
      <w:r>
        <w:rPr>
          <w:sz w:val="28"/>
          <w:szCs w:val="28"/>
        </w:rPr>
        <w:t>муниципального образования</w:t>
      </w:r>
      <w:r w:rsidRPr="0018553A">
        <w:rPr>
          <w:sz w:val="28"/>
          <w:szCs w:val="28"/>
        </w:rPr>
        <w:t xml:space="preserve"> «Лужский район» и их структурных подразделениях и отраслевых органах) – 15,20, 25 и далее через 5 лет.</w:t>
      </w:r>
    </w:p>
    <w:p w:rsidR="0065218A" w:rsidRDefault="0065218A" w:rsidP="00444424">
      <w:pPr>
        <w:ind w:firstLine="708"/>
        <w:jc w:val="both"/>
        <w:rPr>
          <w:b/>
          <w:bCs/>
          <w:sz w:val="28"/>
          <w:szCs w:val="28"/>
        </w:rPr>
      </w:pPr>
    </w:p>
    <w:p w:rsidR="0065218A" w:rsidRDefault="0065218A" w:rsidP="00444424">
      <w:pPr>
        <w:ind w:firstLine="708"/>
        <w:jc w:val="center"/>
        <w:rPr>
          <w:b/>
          <w:bCs/>
          <w:sz w:val="28"/>
          <w:szCs w:val="28"/>
        </w:rPr>
      </w:pPr>
    </w:p>
    <w:p w:rsidR="0065218A" w:rsidRPr="008D1A6F" w:rsidRDefault="0065218A" w:rsidP="00444424">
      <w:pPr>
        <w:jc w:val="center"/>
        <w:rPr>
          <w:b/>
          <w:bCs/>
          <w:sz w:val="28"/>
          <w:szCs w:val="28"/>
        </w:rPr>
      </w:pPr>
      <w:r w:rsidRPr="008D1A6F">
        <w:rPr>
          <w:b/>
          <w:bCs/>
          <w:sz w:val="28"/>
          <w:szCs w:val="28"/>
        </w:rPr>
        <w:t>Раздел 5.</w:t>
      </w:r>
      <w:r w:rsidRPr="008D1A6F">
        <w:rPr>
          <w:sz w:val="28"/>
          <w:szCs w:val="28"/>
        </w:rPr>
        <w:tab/>
      </w:r>
      <w:r w:rsidRPr="008D1A6F">
        <w:rPr>
          <w:b/>
          <w:bCs/>
          <w:sz w:val="28"/>
          <w:szCs w:val="28"/>
        </w:rPr>
        <w:t>Ежемесячное денежное поощрение</w:t>
      </w:r>
    </w:p>
    <w:p w:rsidR="0065218A" w:rsidRDefault="0065218A" w:rsidP="00444424">
      <w:pPr>
        <w:ind w:firstLine="708"/>
        <w:jc w:val="center"/>
        <w:rPr>
          <w:b/>
          <w:bCs/>
          <w:sz w:val="28"/>
          <w:szCs w:val="28"/>
        </w:rPr>
      </w:pPr>
    </w:p>
    <w:p w:rsidR="0065218A" w:rsidRPr="000551D8" w:rsidRDefault="0065218A" w:rsidP="00444424">
      <w:pPr>
        <w:jc w:val="both"/>
        <w:rPr>
          <w:sz w:val="28"/>
          <w:szCs w:val="28"/>
        </w:rPr>
      </w:pPr>
      <w:r>
        <w:rPr>
          <w:sz w:val="28"/>
          <w:szCs w:val="28"/>
        </w:rPr>
        <w:t xml:space="preserve">          5.1.</w:t>
      </w:r>
      <w:r w:rsidRPr="000551D8">
        <w:rPr>
          <w:sz w:val="28"/>
          <w:szCs w:val="28"/>
        </w:rPr>
        <w:tab/>
        <w:t>Назначение и выплата ежемесячного денежного поощрения</w:t>
      </w:r>
      <w:r w:rsidRPr="000551D8">
        <w:rPr>
          <w:sz w:val="28"/>
          <w:szCs w:val="28"/>
        </w:rPr>
        <w:br/>
        <w:t xml:space="preserve">производится в целях повышения ответственности </w:t>
      </w:r>
      <w:r>
        <w:rPr>
          <w:sz w:val="28"/>
          <w:szCs w:val="28"/>
        </w:rPr>
        <w:t>не</w:t>
      </w:r>
      <w:r w:rsidRPr="000551D8">
        <w:rPr>
          <w:sz w:val="28"/>
          <w:szCs w:val="28"/>
        </w:rPr>
        <w:t>муниципальн</w:t>
      </w:r>
      <w:r>
        <w:rPr>
          <w:sz w:val="28"/>
          <w:szCs w:val="28"/>
        </w:rPr>
        <w:t xml:space="preserve">ых </w:t>
      </w:r>
      <w:r w:rsidRPr="000551D8">
        <w:rPr>
          <w:sz w:val="28"/>
          <w:szCs w:val="28"/>
        </w:rPr>
        <w:br/>
        <w:t>служащ</w:t>
      </w:r>
      <w:r>
        <w:rPr>
          <w:sz w:val="28"/>
          <w:szCs w:val="28"/>
        </w:rPr>
        <w:t xml:space="preserve">их </w:t>
      </w:r>
      <w:r w:rsidRPr="000551D8">
        <w:rPr>
          <w:sz w:val="28"/>
          <w:szCs w:val="28"/>
        </w:rPr>
        <w:t>за качественное и своевременное выполнение своих</w:t>
      </w:r>
      <w:r w:rsidRPr="000551D8">
        <w:rPr>
          <w:sz w:val="28"/>
          <w:szCs w:val="28"/>
        </w:rPr>
        <w:br/>
        <w:t>обязанностей, предусмотренных должностными инструкциями, соблюдение</w:t>
      </w:r>
      <w:r w:rsidRPr="000551D8">
        <w:rPr>
          <w:sz w:val="28"/>
          <w:szCs w:val="28"/>
        </w:rPr>
        <w:br/>
        <w:t>служебной дисциплины.</w:t>
      </w:r>
    </w:p>
    <w:p w:rsidR="0065218A" w:rsidRPr="00CC4E14" w:rsidRDefault="0065218A" w:rsidP="00444424">
      <w:pPr>
        <w:jc w:val="both"/>
        <w:rPr>
          <w:sz w:val="28"/>
          <w:szCs w:val="28"/>
        </w:rPr>
      </w:pPr>
      <w:r w:rsidRPr="00CC4E14">
        <w:rPr>
          <w:sz w:val="28"/>
          <w:szCs w:val="28"/>
        </w:rPr>
        <w:tab/>
      </w:r>
      <w:r>
        <w:rPr>
          <w:sz w:val="28"/>
          <w:szCs w:val="28"/>
        </w:rPr>
        <w:t>5</w:t>
      </w:r>
      <w:r w:rsidRPr="00CC4E14">
        <w:rPr>
          <w:sz w:val="28"/>
          <w:szCs w:val="28"/>
        </w:rPr>
        <w:t>.2.</w:t>
      </w:r>
      <w:r w:rsidRPr="00CC4E14">
        <w:rPr>
          <w:sz w:val="28"/>
          <w:szCs w:val="28"/>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w:t>
      </w:r>
      <w:r>
        <w:rPr>
          <w:sz w:val="28"/>
          <w:szCs w:val="28"/>
        </w:rPr>
        <w:t>35</w:t>
      </w:r>
      <w:r w:rsidRPr="00CC4E14">
        <w:rPr>
          <w:sz w:val="28"/>
          <w:szCs w:val="28"/>
        </w:rPr>
        <w:t>% от должностного оклада</w:t>
      </w:r>
      <w:r w:rsidRPr="00CC4E14">
        <w:rPr>
          <w:sz w:val="28"/>
          <w:szCs w:val="28"/>
        </w:rPr>
        <w:br/>
        <w:t>муниципального служащего.</w:t>
      </w:r>
    </w:p>
    <w:p w:rsidR="0065218A" w:rsidRPr="00113151" w:rsidRDefault="0065218A" w:rsidP="00444424">
      <w:pPr>
        <w:ind w:firstLine="360"/>
        <w:jc w:val="both"/>
        <w:rPr>
          <w:sz w:val="28"/>
          <w:szCs w:val="28"/>
        </w:rPr>
      </w:pPr>
      <w:r>
        <w:rPr>
          <w:sz w:val="28"/>
          <w:szCs w:val="28"/>
        </w:rPr>
        <w:t>5</w:t>
      </w:r>
      <w:r w:rsidRPr="00113151">
        <w:rPr>
          <w:sz w:val="28"/>
          <w:szCs w:val="28"/>
        </w:rPr>
        <w:t>.3.</w:t>
      </w:r>
      <w:r w:rsidRPr="00113151">
        <w:rPr>
          <w:sz w:val="28"/>
          <w:szCs w:val="28"/>
        </w:rPr>
        <w:tab/>
        <w:t xml:space="preserve">Основными критериями, определяющими возможность выплаты ежемесячного поощрения </w:t>
      </w:r>
      <w:r>
        <w:rPr>
          <w:sz w:val="28"/>
          <w:szCs w:val="28"/>
        </w:rPr>
        <w:t>не</w:t>
      </w:r>
      <w:r w:rsidRPr="00113151">
        <w:rPr>
          <w:sz w:val="28"/>
          <w:szCs w:val="28"/>
        </w:rPr>
        <w:t>муниципальному служащему, являются:</w:t>
      </w:r>
    </w:p>
    <w:p w:rsidR="0065218A" w:rsidRPr="00113151" w:rsidRDefault="0065218A" w:rsidP="00444424">
      <w:pPr>
        <w:jc w:val="both"/>
        <w:rPr>
          <w:sz w:val="28"/>
          <w:szCs w:val="28"/>
        </w:rPr>
      </w:pPr>
      <w:r>
        <w:rPr>
          <w:sz w:val="28"/>
          <w:szCs w:val="28"/>
        </w:rPr>
        <w:t xml:space="preserve"> - </w:t>
      </w:r>
      <w:r w:rsidRPr="00113151">
        <w:rPr>
          <w:sz w:val="28"/>
          <w:szCs w:val="28"/>
        </w:rPr>
        <w:t>добросовестное и качественное исполнение должностных обязанностей, высокие личные показатели по службе;</w:t>
      </w:r>
    </w:p>
    <w:p w:rsidR="0065218A" w:rsidRPr="00113151" w:rsidRDefault="0065218A" w:rsidP="00444424">
      <w:pPr>
        <w:jc w:val="both"/>
        <w:rPr>
          <w:sz w:val="28"/>
          <w:szCs w:val="28"/>
        </w:rPr>
      </w:pPr>
      <w:r>
        <w:rPr>
          <w:sz w:val="28"/>
          <w:szCs w:val="28"/>
        </w:rPr>
        <w:t xml:space="preserve"> - </w:t>
      </w:r>
      <w:r w:rsidRPr="00113151">
        <w:rPr>
          <w:sz w:val="28"/>
          <w:szCs w:val="28"/>
        </w:rPr>
        <w:t>своевременное выполнение распоряжений  и указаний, вышестоящих в порядке подчиненности руководителей;</w:t>
      </w:r>
    </w:p>
    <w:p w:rsidR="0065218A" w:rsidRPr="00113151" w:rsidRDefault="0065218A" w:rsidP="00444424">
      <w:pPr>
        <w:jc w:val="both"/>
        <w:rPr>
          <w:sz w:val="28"/>
          <w:szCs w:val="28"/>
        </w:rPr>
      </w:pPr>
      <w:r>
        <w:rPr>
          <w:sz w:val="28"/>
          <w:szCs w:val="28"/>
        </w:rPr>
        <w:t xml:space="preserve"> - </w:t>
      </w:r>
      <w:r w:rsidRPr="00113151">
        <w:rPr>
          <w:sz w:val="28"/>
          <w:szCs w:val="28"/>
        </w:rPr>
        <w:t>качественное и своевременное представление информации и сведений вышестоящим руководителям;</w:t>
      </w:r>
    </w:p>
    <w:p w:rsidR="0065218A" w:rsidRPr="00113151" w:rsidRDefault="0065218A" w:rsidP="00444424">
      <w:pPr>
        <w:jc w:val="both"/>
        <w:rPr>
          <w:sz w:val="28"/>
          <w:szCs w:val="28"/>
        </w:rPr>
      </w:pPr>
      <w:r>
        <w:rPr>
          <w:sz w:val="28"/>
          <w:szCs w:val="28"/>
        </w:rPr>
        <w:t xml:space="preserve">- </w:t>
      </w:r>
      <w:r w:rsidRPr="00113151">
        <w:rPr>
          <w:sz w:val="28"/>
          <w:szCs w:val="28"/>
        </w:rPr>
        <w:t xml:space="preserve">качественная подготовка проектов постановлений, распоряжений </w:t>
      </w:r>
      <w:r>
        <w:rPr>
          <w:sz w:val="28"/>
          <w:szCs w:val="28"/>
        </w:rPr>
        <w:t>совета депутатов</w:t>
      </w:r>
      <w:r w:rsidRPr="00113151">
        <w:rPr>
          <w:sz w:val="28"/>
          <w:szCs w:val="28"/>
        </w:rPr>
        <w:t xml:space="preserve"> Лужского муниципального района.</w:t>
      </w:r>
    </w:p>
    <w:p w:rsidR="0065218A" w:rsidRPr="00113151" w:rsidRDefault="0065218A" w:rsidP="00444424">
      <w:pPr>
        <w:jc w:val="both"/>
        <w:rPr>
          <w:sz w:val="28"/>
          <w:szCs w:val="28"/>
        </w:rPr>
      </w:pPr>
      <w:r>
        <w:rPr>
          <w:sz w:val="28"/>
          <w:szCs w:val="28"/>
        </w:rPr>
        <w:t xml:space="preserve"> - </w:t>
      </w:r>
      <w:r w:rsidRPr="00113151">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65218A" w:rsidRPr="00113151" w:rsidRDefault="0065218A" w:rsidP="00444424">
      <w:pPr>
        <w:jc w:val="both"/>
        <w:rPr>
          <w:sz w:val="28"/>
          <w:szCs w:val="28"/>
        </w:rPr>
      </w:pPr>
      <w:r>
        <w:rPr>
          <w:sz w:val="28"/>
          <w:szCs w:val="28"/>
        </w:rPr>
        <w:t xml:space="preserve"> - </w:t>
      </w:r>
      <w:r w:rsidRPr="00113151">
        <w:rPr>
          <w:sz w:val="28"/>
          <w:szCs w:val="28"/>
        </w:rPr>
        <w:t>поддержание квалификации на уровне, необходимом для исполнения своих должностных обязанностей;</w:t>
      </w:r>
    </w:p>
    <w:p w:rsidR="0065218A" w:rsidRDefault="0065218A" w:rsidP="00444424">
      <w:pPr>
        <w:jc w:val="both"/>
        <w:rPr>
          <w:sz w:val="28"/>
          <w:szCs w:val="28"/>
        </w:rPr>
      </w:pPr>
      <w:r>
        <w:rPr>
          <w:sz w:val="28"/>
          <w:szCs w:val="28"/>
        </w:rPr>
        <w:t xml:space="preserve"> - </w:t>
      </w:r>
      <w:r w:rsidRPr="00113151">
        <w:rPr>
          <w:sz w:val="28"/>
          <w:szCs w:val="28"/>
        </w:rPr>
        <w:t>соблюдение норм служебной этики.</w:t>
      </w:r>
    </w:p>
    <w:p w:rsidR="0065218A" w:rsidRPr="000551D8" w:rsidRDefault="0065218A" w:rsidP="00444424">
      <w:pPr>
        <w:jc w:val="both"/>
        <w:rPr>
          <w:sz w:val="28"/>
          <w:szCs w:val="28"/>
        </w:rPr>
      </w:pPr>
      <w:r>
        <w:rPr>
          <w:sz w:val="28"/>
          <w:szCs w:val="28"/>
        </w:rPr>
        <w:t xml:space="preserve">         5</w:t>
      </w:r>
      <w:r w:rsidRPr="000551D8">
        <w:rPr>
          <w:sz w:val="28"/>
          <w:szCs w:val="28"/>
        </w:rPr>
        <w:t>.4.</w:t>
      </w:r>
      <w:r w:rsidRPr="000551D8">
        <w:rPr>
          <w:sz w:val="28"/>
          <w:szCs w:val="28"/>
        </w:rPr>
        <w:tab/>
        <w:t>Денежное поощрение не выплачивается или его размер может быть сниженпо следующим основаниям:</w:t>
      </w:r>
    </w:p>
    <w:p w:rsidR="0065218A" w:rsidRPr="000551D8" w:rsidRDefault="0065218A" w:rsidP="00444424">
      <w:pPr>
        <w:jc w:val="both"/>
        <w:rPr>
          <w:sz w:val="28"/>
          <w:szCs w:val="28"/>
        </w:rPr>
      </w:pPr>
      <w:r>
        <w:rPr>
          <w:sz w:val="28"/>
          <w:szCs w:val="28"/>
        </w:rPr>
        <w:t xml:space="preserve">- </w:t>
      </w:r>
      <w:r w:rsidRPr="000551D8">
        <w:rPr>
          <w:sz w:val="28"/>
          <w:szCs w:val="28"/>
        </w:rPr>
        <w:t>внесенного акта прокурорского реагирования;</w:t>
      </w:r>
    </w:p>
    <w:p w:rsidR="0065218A" w:rsidRPr="000551D8" w:rsidRDefault="0065218A" w:rsidP="00444424">
      <w:pPr>
        <w:jc w:val="both"/>
        <w:rPr>
          <w:sz w:val="28"/>
          <w:szCs w:val="28"/>
        </w:rPr>
      </w:pPr>
      <w:r>
        <w:rPr>
          <w:sz w:val="28"/>
          <w:szCs w:val="28"/>
        </w:rPr>
        <w:t xml:space="preserve">- </w:t>
      </w:r>
      <w:r w:rsidRPr="000551D8">
        <w:rPr>
          <w:sz w:val="28"/>
          <w:szCs w:val="28"/>
        </w:rPr>
        <w:t>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65218A" w:rsidRPr="000551D8" w:rsidRDefault="0065218A" w:rsidP="00444424">
      <w:pPr>
        <w:jc w:val="both"/>
        <w:rPr>
          <w:sz w:val="28"/>
          <w:szCs w:val="28"/>
        </w:rPr>
      </w:pPr>
      <w:r>
        <w:rPr>
          <w:sz w:val="28"/>
          <w:szCs w:val="28"/>
        </w:rPr>
        <w:t xml:space="preserve">- </w:t>
      </w:r>
      <w:r w:rsidRPr="000551D8">
        <w:rPr>
          <w:sz w:val="28"/>
          <w:szCs w:val="28"/>
        </w:rPr>
        <w:t>актов иных контрольных и надзорных органов</w:t>
      </w:r>
      <w:r>
        <w:rPr>
          <w:sz w:val="28"/>
          <w:szCs w:val="28"/>
        </w:rPr>
        <w:t>;</w:t>
      </w:r>
    </w:p>
    <w:p w:rsidR="0065218A" w:rsidRPr="000551D8" w:rsidRDefault="0065218A" w:rsidP="00444424">
      <w:pPr>
        <w:jc w:val="both"/>
        <w:rPr>
          <w:sz w:val="28"/>
          <w:szCs w:val="28"/>
        </w:rPr>
      </w:pPr>
      <w:r>
        <w:rPr>
          <w:sz w:val="28"/>
          <w:szCs w:val="28"/>
        </w:rPr>
        <w:t xml:space="preserve">- </w:t>
      </w:r>
      <w:r w:rsidRPr="000551D8">
        <w:rPr>
          <w:sz w:val="28"/>
          <w:szCs w:val="28"/>
        </w:rPr>
        <w:t>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указаний вышестоящих в порядке подчиненности руководителей.</w:t>
      </w:r>
    </w:p>
    <w:p w:rsidR="0065218A" w:rsidRPr="000551D8" w:rsidRDefault="0065218A" w:rsidP="00444424">
      <w:pPr>
        <w:jc w:val="both"/>
        <w:rPr>
          <w:sz w:val="28"/>
          <w:szCs w:val="28"/>
        </w:rPr>
      </w:pPr>
      <w:r>
        <w:rPr>
          <w:sz w:val="28"/>
          <w:szCs w:val="28"/>
        </w:rPr>
        <w:tab/>
      </w:r>
      <w:r w:rsidRPr="000551D8">
        <w:rPr>
          <w:sz w:val="28"/>
          <w:szCs w:val="28"/>
        </w:rPr>
        <w:t>При наличии нарушений, указанных в настоящем пункте</w:t>
      </w:r>
      <w:r>
        <w:rPr>
          <w:sz w:val="28"/>
          <w:szCs w:val="28"/>
        </w:rPr>
        <w:t>,</w:t>
      </w:r>
      <w:r w:rsidRPr="000551D8">
        <w:rPr>
          <w:sz w:val="28"/>
          <w:szCs w:val="28"/>
        </w:rPr>
        <w:t xml:space="preserve"> размер поощрения определяет руководитель.</w:t>
      </w:r>
    </w:p>
    <w:p w:rsidR="0065218A" w:rsidRDefault="0065218A" w:rsidP="00444424">
      <w:pPr>
        <w:jc w:val="both"/>
        <w:rPr>
          <w:sz w:val="28"/>
          <w:szCs w:val="28"/>
        </w:rPr>
      </w:pPr>
      <w:r>
        <w:rPr>
          <w:sz w:val="28"/>
          <w:szCs w:val="28"/>
        </w:rPr>
        <w:tab/>
        <w:t>5</w:t>
      </w:r>
      <w:r w:rsidRPr="000551D8">
        <w:rPr>
          <w:sz w:val="28"/>
          <w:szCs w:val="28"/>
        </w:rPr>
        <w:t xml:space="preserve">.5. В случае снижения размера поощрения по основаниям, предусмотренным пунктом 6.4 настоящего раздела, у </w:t>
      </w:r>
      <w:r>
        <w:rPr>
          <w:sz w:val="28"/>
          <w:szCs w:val="28"/>
        </w:rPr>
        <w:t>не</w:t>
      </w:r>
      <w:r w:rsidRPr="000551D8">
        <w:rPr>
          <w:sz w:val="28"/>
          <w:szCs w:val="28"/>
        </w:rPr>
        <w:t>муниципального служащего истребуется письменное объяснение (составляется акт об отказе в дачи объяснений).</w:t>
      </w:r>
    </w:p>
    <w:p w:rsidR="0065218A" w:rsidRDefault="0065218A" w:rsidP="00444424">
      <w:pPr>
        <w:jc w:val="both"/>
        <w:rPr>
          <w:sz w:val="28"/>
          <w:szCs w:val="28"/>
        </w:rPr>
      </w:pPr>
    </w:p>
    <w:p w:rsidR="0065218A" w:rsidRDefault="0065218A" w:rsidP="00444424">
      <w:pPr>
        <w:jc w:val="center"/>
        <w:rPr>
          <w:sz w:val="28"/>
          <w:szCs w:val="28"/>
        </w:rPr>
      </w:pPr>
      <w:r>
        <w:rPr>
          <w:sz w:val="28"/>
          <w:szCs w:val="28"/>
        </w:rPr>
        <w:t>Перечень оснований и размеров снижения</w:t>
      </w:r>
    </w:p>
    <w:p w:rsidR="0065218A" w:rsidRDefault="0065218A" w:rsidP="00444424">
      <w:pPr>
        <w:jc w:val="center"/>
        <w:rPr>
          <w:sz w:val="28"/>
          <w:szCs w:val="28"/>
        </w:rPr>
      </w:pPr>
      <w:r>
        <w:rPr>
          <w:sz w:val="28"/>
          <w:szCs w:val="28"/>
        </w:rPr>
        <w:t>ежемесячного денежного поощрения</w:t>
      </w:r>
    </w:p>
    <w:p w:rsidR="0065218A" w:rsidRDefault="0065218A" w:rsidP="00444424">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088"/>
        <w:gridCol w:w="1665"/>
      </w:tblGrid>
      <w:tr w:rsidR="0065218A" w:rsidRPr="006156B1">
        <w:tc>
          <w:tcPr>
            <w:tcW w:w="817" w:type="dxa"/>
          </w:tcPr>
          <w:p w:rsidR="0065218A" w:rsidRPr="006156B1" w:rsidRDefault="0065218A" w:rsidP="00565C30">
            <w:pPr>
              <w:jc w:val="center"/>
              <w:rPr>
                <w:sz w:val="28"/>
                <w:szCs w:val="28"/>
              </w:rPr>
            </w:pPr>
            <w:r w:rsidRPr="006156B1">
              <w:rPr>
                <w:sz w:val="28"/>
                <w:szCs w:val="28"/>
              </w:rPr>
              <w:t>№ пп</w:t>
            </w:r>
          </w:p>
        </w:tc>
        <w:tc>
          <w:tcPr>
            <w:tcW w:w="7088" w:type="dxa"/>
          </w:tcPr>
          <w:p w:rsidR="0065218A" w:rsidRPr="006156B1" w:rsidRDefault="0065218A" w:rsidP="00565C30">
            <w:pPr>
              <w:jc w:val="center"/>
              <w:rPr>
                <w:sz w:val="28"/>
                <w:szCs w:val="28"/>
              </w:rPr>
            </w:pPr>
            <w:r w:rsidRPr="006156B1">
              <w:rPr>
                <w:sz w:val="28"/>
                <w:szCs w:val="28"/>
              </w:rPr>
              <w:t>Основание снижения ежемесячного денежного поощрения</w:t>
            </w:r>
          </w:p>
          <w:p w:rsidR="0065218A" w:rsidRPr="006156B1" w:rsidRDefault="0065218A" w:rsidP="00565C30">
            <w:pPr>
              <w:jc w:val="center"/>
              <w:rPr>
                <w:sz w:val="28"/>
                <w:szCs w:val="28"/>
              </w:rPr>
            </w:pPr>
          </w:p>
        </w:tc>
        <w:tc>
          <w:tcPr>
            <w:tcW w:w="1665" w:type="dxa"/>
          </w:tcPr>
          <w:p w:rsidR="0065218A" w:rsidRPr="006156B1" w:rsidRDefault="0065218A" w:rsidP="00565C30">
            <w:pPr>
              <w:jc w:val="center"/>
            </w:pPr>
            <w:r w:rsidRPr="006156B1">
              <w:t>Размер снижения ежемесячного денежного поощрения</w:t>
            </w:r>
          </w:p>
        </w:tc>
      </w:tr>
      <w:tr w:rsidR="0065218A" w:rsidRPr="006156B1">
        <w:tc>
          <w:tcPr>
            <w:tcW w:w="817" w:type="dxa"/>
          </w:tcPr>
          <w:p w:rsidR="0065218A" w:rsidRPr="006156B1" w:rsidRDefault="0065218A" w:rsidP="00565C30">
            <w:pPr>
              <w:jc w:val="center"/>
              <w:rPr>
                <w:sz w:val="28"/>
                <w:szCs w:val="28"/>
              </w:rPr>
            </w:pPr>
            <w:r w:rsidRPr="006156B1">
              <w:rPr>
                <w:sz w:val="28"/>
                <w:szCs w:val="28"/>
              </w:rPr>
              <w:t>1</w:t>
            </w: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Несоблюдение при исполнении должностных обязанностей требований Конституции Российской Федерации, федеральных конституционных законов, федеральных законов и иных нормативных правовых актов Российской Федерации</w:t>
            </w:r>
          </w:p>
        </w:tc>
        <w:tc>
          <w:tcPr>
            <w:tcW w:w="1665" w:type="dxa"/>
          </w:tcPr>
          <w:p w:rsidR="0065218A" w:rsidRPr="006156B1" w:rsidRDefault="0065218A" w:rsidP="00565C30">
            <w:pPr>
              <w:jc w:val="center"/>
              <w:rPr>
                <w:sz w:val="28"/>
                <w:szCs w:val="28"/>
              </w:rPr>
            </w:pPr>
            <w:r w:rsidRPr="006156B1">
              <w:rPr>
                <w:sz w:val="28"/>
                <w:szCs w:val="28"/>
              </w:rPr>
              <w:t>20%</w:t>
            </w:r>
          </w:p>
        </w:tc>
      </w:tr>
      <w:tr w:rsidR="0065218A" w:rsidRPr="006156B1">
        <w:tc>
          <w:tcPr>
            <w:tcW w:w="817" w:type="dxa"/>
          </w:tcPr>
          <w:p w:rsidR="0065218A" w:rsidRPr="006156B1" w:rsidRDefault="0065218A" w:rsidP="00565C30">
            <w:pPr>
              <w:jc w:val="center"/>
              <w:rPr>
                <w:sz w:val="28"/>
                <w:szCs w:val="28"/>
              </w:rPr>
            </w:pPr>
            <w:r w:rsidRPr="006156B1">
              <w:rPr>
                <w:sz w:val="28"/>
                <w:szCs w:val="28"/>
              </w:rPr>
              <w:t>2</w:t>
            </w: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Несоблюдение при исполнении должностных обязанностей требований законов и иных нормативных правовых актов Ленинградской области, Устава Лужского муниципального района и иных муниципальных правовых актов</w:t>
            </w:r>
          </w:p>
        </w:tc>
        <w:tc>
          <w:tcPr>
            <w:tcW w:w="1665" w:type="dxa"/>
          </w:tcPr>
          <w:p w:rsidR="0065218A" w:rsidRPr="006156B1" w:rsidRDefault="0065218A" w:rsidP="00565C30">
            <w:pPr>
              <w:jc w:val="center"/>
              <w:rPr>
                <w:sz w:val="28"/>
                <w:szCs w:val="28"/>
              </w:rPr>
            </w:pPr>
            <w:r w:rsidRPr="006156B1">
              <w:rPr>
                <w:sz w:val="28"/>
                <w:szCs w:val="28"/>
              </w:rPr>
              <w:t>10%</w:t>
            </w:r>
          </w:p>
        </w:tc>
      </w:tr>
      <w:tr w:rsidR="0065218A" w:rsidRPr="006156B1">
        <w:tc>
          <w:tcPr>
            <w:tcW w:w="817" w:type="dxa"/>
          </w:tcPr>
          <w:p w:rsidR="0065218A" w:rsidRPr="006156B1" w:rsidRDefault="0065218A" w:rsidP="00565C30">
            <w:pPr>
              <w:jc w:val="center"/>
              <w:rPr>
                <w:sz w:val="28"/>
                <w:szCs w:val="28"/>
              </w:rPr>
            </w:pPr>
            <w:r w:rsidRPr="006156B1">
              <w:rPr>
                <w:sz w:val="28"/>
                <w:szCs w:val="28"/>
              </w:rPr>
              <w:t>3</w:t>
            </w: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Несоблюдение правил внутреннего трудового распорядка, в том числе:</w:t>
            </w:r>
          </w:p>
        </w:tc>
        <w:tc>
          <w:tcPr>
            <w:tcW w:w="1665" w:type="dxa"/>
          </w:tcPr>
          <w:p w:rsidR="0065218A" w:rsidRPr="006156B1" w:rsidRDefault="0065218A" w:rsidP="00565C30">
            <w:pPr>
              <w:jc w:val="center"/>
              <w:rPr>
                <w:sz w:val="28"/>
                <w:szCs w:val="28"/>
              </w:rPr>
            </w:pP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 режима рабочего времени;</w:t>
            </w:r>
          </w:p>
        </w:tc>
        <w:tc>
          <w:tcPr>
            <w:tcW w:w="1665" w:type="dxa"/>
          </w:tcPr>
          <w:p w:rsidR="0065218A" w:rsidRPr="006156B1" w:rsidRDefault="0065218A" w:rsidP="00565C30">
            <w:pPr>
              <w:jc w:val="center"/>
              <w:rPr>
                <w:sz w:val="28"/>
                <w:szCs w:val="28"/>
              </w:rPr>
            </w:pPr>
            <w:r w:rsidRPr="006156B1">
              <w:rPr>
                <w:sz w:val="28"/>
                <w:szCs w:val="28"/>
              </w:rPr>
              <w:t>20%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 правил служебного поведения, делового общения;</w:t>
            </w:r>
          </w:p>
        </w:tc>
        <w:tc>
          <w:tcPr>
            <w:tcW w:w="1665" w:type="dxa"/>
          </w:tcPr>
          <w:p w:rsidR="0065218A" w:rsidRPr="006156B1" w:rsidRDefault="0065218A" w:rsidP="00565C30">
            <w:pPr>
              <w:jc w:val="center"/>
              <w:rPr>
                <w:sz w:val="28"/>
                <w:szCs w:val="28"/>
              </w:rPr>
            </w:pPr>
            <w:r w:rsidRPr="006156B1">
              <w:rPr>
                <w:sz w:val="28"/>
                <w:szCs w:val="28"/>
              </w:rPr>
              <w:t>10%</w:t>
            </w:r>
          </w:p>
        </w:tc>
      </w:tr>
      <w:tr w:rsidR="0065218A" w:rsidRPr="006156B1">
        <w:tc>
          <w:tcPr>
            <w:tcW w:w="817" w:type="dxa"/>
          </w:tcPr>
          <w:p w:rsidR="0065218A" w:rsidRPr="006156B1" w:rsidRDefault="0065218A" w:rsidP="00565C30">
            <w:pPr>
              <w:jc w:val="center"/>
              <w:rPr>
                <w:sz w:val="28"/>
                <w:szCs w:val="28"/>
              </w:rPr>
            </w:pPr>
            <w:r w:rsidRPr="006156B1">
              <w:rPr>
                <w:sz w:val="28"/>
                <w:szCs w:val="28"/>
              </w:rPr>
              <w:t>4</w:t>
            </w:r>
          </w:p>
        </w:tc>
        <w:tc>
          <w:tcPr>
            <w:tcW w:w="7088" w:type="dxa"/>
          </w:tcPr>
          <w:p w:rsidR="0065218A" w:rsidRPr="006156B1" w:rsidRDefault="0065218A" w:rsidP="00565C30">
            <w:pPr>
              <w:pStyle w:val="Style9"/>
              <w:widowControl/>
              <w:spacing w:line="274" w:lineRule="exact"/>
              <w:ind w:left="5" w:hanging="5"/>
              <w:jc w:val="both"/>
              <w:rPr>
                <w:rStyle w:val="FontStyle18"/>
                <w:sz w:val="28"/>
                <w:szCs w:val="28"/>
              </w:rPr>
            </w:pPr>
            <w:r w:rsidRPr="006156B1">
              <w:rPr>
                <w:rStyle w:val="FontStyle18"/>
                <w:sz w:val="28"/>
                <w:szCs w:val="28"/>
              </w:rPr>
              <w:t>Несоблюдение при исполнении должностных обязанностей прав и законных интересов граждан и организаций, в том числе необъективное, невсестороннее, несвоевременное рассмотрение обращений граждан</w:t>
            </w:r>
          </w:p>
        </w:tc>
        <w:tc>
          <w:tcPr>
            <w:tcW w:w="1665" w:type="dxa"/>
          </w:tcPr>
          <w:p w:rsidR="0065218A" w:rsidRPr="006156B1" w:rsidRDefault="0065218A" w:rsidP="00565C30">
            <w:pPr>
              <w:jc w:val="center"/>
              <w:rPr>
                <w:sz w:val="28"/>
                <w:szCs w:val="28"/>
              </w:rPr>
            </w:pPr>
            <w:r w:rsidRPr="006156B1">
              <w:rPr>
                <w:sz w:val="28"/>
                <w:szCs w:val="28"/>
              </w:rPr>
              <w:t>20%</w:t>
            </w:r>
          </w:p>
        </w:tc>
      </w:tr>
      <w:tr w:rsidR="0065218A" w:rsidRPr="006156B1">
        <w:tc>
          <w:tcPr>
            <w:tcW w:w="817" w:type="dxa"/>
          </w:tcPr>
          <w:p w:rsidR="0065218A" w:rsidRPr="006156B1" w:rsidRDefault="0065218A" w:rsidP="00565C30">
            <w:pPr>
              <w:jc w:val="center"/>
              <w:rPr>
                <w:sz w:val="28"/>
                <w:szCs w:val="28"/>
              </w:rPr>
            </w:pPr>
            <w:r>
              <w:rPr>
                <w:sz w:val="28"/>
                <w:szCs w:val="28"/>
              </w:rPr>
              <w:t>5</w:t>
            </w:r>
          </w:p>
        </w:tc>
        <w:tc>
          <w:tcPr>
            <w:tcW w:w="7088" w:type="dxa"/>
          </w:tcPr>
          <w:p w:rsidR="0065218A" w:rsidRPr="006156B1" w:rsidRDefault="0065218A" w:rsidP="00565C30">
            <w:pPr>
              <w:pStyle w:val="Style9"/>
              <w:widowControl/>
              <w:spacing w:line="274" w:lineRule="exact"/>
              <w:ind w:firstLine="14"/>
              <w:jc w:val="both"/>
              <w:rPr>
                <w:rStyle w:val="FontStyle18"/>
              </w:rPr>
            </w:pPr>
            <w:r w:rsidRPr="006156B1">
              <w:rPr>
                <w:sz w:val="28"/>
                <w:szCs w:val="28"/>
              </w:rPr>
              <w:t>Неисполнение или ненадлежащее исполнение должностных обязанностей, установленных должностной инструкцией</w:t>
            </w:r>
          </w:p>
        </w:tc>
        <w:tc>
          <w:tcPr>
            <w:tcW w:w="1665" w:type="dxa"/>
          </w:tcPr>
          <w:p w:rsidR="0065218A" w:rsidRPr="006156B1" w:rsidRDefault="0065218A" w:rsidP="00565C30">
            <w:pPr>
              <w:jc w:val="center"/>
              <w:rPr>
                <w:sz w:val="28"/>
                <w:szCs w:val="28"/>
              </w:rPr>
            </w:pPr>
            <w:r w:rsidRPr="006156B1">
              <w:rPr>
                <w:sz w:val="28"/>
                <w:szCs w:val="28"/>
              </w:rPr>
              <w:t>30%</w:t>
            </w:r>
          </w:p>
        </w:tc>
      </w:tr>
      <w:tr w:rsidR="0065218A" w:rsidRPr="006156B1">
        <w:tc>
          <w:tcPr>
            <w:tcW w:w="817" w:type="dxa"/>
          </w:tcPr>
          <w:p w:rsidR="0065218A" w:rsidRPr="006156B1" w:rsidRDefault="0065218A" w:rsidP="00565C30">
            <w:pPr>
              <w:jc w:val="center"/>
              <w:rPr>
                <w:sz w:val="28"/>
                <w:szCs w:val="28"/>
              </w:rPr>
            </w:pPr>
            <w:r>
              <w:rPr>
                <w:sz w:val="28"/>
                <w:szCs w:val="28"/>
              </w:rPr>
              <w:t>6</w:t>
            </w:r>
          </w:p>
        </w:tc>
        <w:tc>
          <w:tcPr>
            <w:tcW w:w="7088" w:type="dxa"/>
          </w:tcPr>
          <w:p w:rsidR="0065218A" w:rsidRPr="006156B1" w:rsidRDefault="0065218A" w:rsidP="00565C30">
            <w:pPr>
              <w:pStyle w:val="Style9"/>
              <w:widowControl/>
              <w:spacing w:line="274" w:lineRule="exact"/>
              <w:ind w:firstLine="14"/>
              <w:jc w:val="both"/>
              <w:rPr>
                <w:rStyle w:val="FontStyle18"/>
              </w:rPr>
            </w:pPr>
            <w:r w:rsidRPr="006156B1">
              <w:rPr>
                <w:sz w:val="28"/>
                <w:szCs w:val="28"/>
              </w:rPr>
              <w:t>Утеря, предоставленных для исполнения должностных обязанностей:</w:t>
            </w:r>
          </w:p>
        </w:tc>
        <w:tc>
          <w:tcPr>
            <w:tcW w:w="1665" w:type="dxa"/>
          </w:tcPr>
          <w:p w:rsidR="0065218A" w:rsidRPr="006156B1" w:rsidRDefault="0065218A" w:rsidP="00565C30">
            <w:pPr>
              <w:jc w:val="center"/>
              <w:rPr>
                <w:sz w:val="28"/>
                <w:szCs w:val="28"/>
              </w:rPr>
            </w:pP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служебных удостоверений;</w:t>
            </w:r>
          </w:p>
        </w:tc>
        <w:tc>
          <w:tcPr>
            <w:tcW w:w="1665" w:type="dxa"/>
          </w:tcPr>
          <w:p w:rsidR="0065218A" w:rsidRPr="006156B1" w:rsidRDefault="0065218A" w:rsidP="00565C30">
            <w:pPr>
              <w:jc w:val="center"/>
              <w:rPr>
                <w:sz w:val="28"/>
                <w:szCs w:val="28"/>
              </w:rPr>
            </w:pPr>
            <w:r w:rsidRPr="006156B1">
              <w:rPr>
                <w:sz w:val="28"/>
                <w:szCs w:val="28"/>
              </w:rPr>
              <w:t>20%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служебных документов;</w:t>
            </w:r>
          </w:p>
        </w:tc>
        <w:tc>
          <w:tcPr>
            <w:tcW w:w="1665" w:type="dxa"/>
          </w:tcPr>
          <w:p w:rsidR="0065218A" w:rsidRPr="006156B1" w:rsidRDefault="0065218A" w:rsidP="00565C30">
            <w:pPr>
              <w:jc w:val="center"/>
              <w:rPr>
                <w:sz w:val="28"/>
                <w:szCs w:val="28"/>
              </w:rPr>
            </w:pPr>
            <w:r w:rsidRPr="006156B1">
              <w:rPr>
                <w:sz w:val="28"/>
                <w:szCs w:val="28"/>
              </w:rPr>
              <w:t>30%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материальных ценностей.</w:t>
            </w:r>
          </w:p>
        </w:tc>
        <w:tc>
          <w:tcPr>
            <w:tcW w:w="1665" w:type="dxa"/>
          </w:tcPr>
          <w:p w:rsidR="0065218A" w:rsidRPr="006156B1" w:rsidRDefault="0065218A" w:rsidP="00565C30">
            <w:pPr>
              <w:jc w:val="center"/>
              <w:rPr>
                <w:sz w:val="28"/>
                <w:szCs w:val="28"/>
              </w:rPr>
            </w:pPr>
            <w:r w:rsidRPr="006156B1">
              <w:rPr>
                <w:sz w:val="28"/>
                <w:szCs w:val="28"/>
              </w:rPr>
              <w:t>50%</w:t>
            </w:r>
          </w:p>
        </w:tc>
      </w:tr>
      <w:tr w:rsidR="0065218A" w:rsidRPr="006156B1">
        <w:tc>
          <w:tcPr>
            <w:tcW w:w="817" w:type="dxa"/>
          </w:tcPr>
          <w:p w:rsidR="0065218A" w:rsidRPr="006156B1" w:rsidRDefault="0065218A" w:rsidP="00565C30">
            <w:pPr>
              <w:jc w:val="center"/>
              <w:rPr>
                <w:sz w:val="28"/>
                <w:szCs w:val="28"/>
              </w:rPr>
            </w:pPr>
            <w:r>
              <w:rPr>
                <w:sz w:val="28"/>
                <w:szCs w:val="28"/>
              </w:rPr>
              <w:t>7</w:t>
            </w:r>
          </w:p>
        </w:tc>
        <w:tc>
          <w:tcPr>
            <w:tcW w:w="7088" w:type="dxa"/>
          </w:tcPr>
          <w:p w:rsidR="0065218A" w:rsidRPr="006156B1" w:rsidRDefault="0065218A" w:rsidP="00565C30">
            <w:pPr>
              <w:pStyle w:val="Style9"/>
              <w:widowControl/>
              <w:spacing w:line="274" w:lineRule="exact"/>
              <w:ind w:firstLine="14"/>
              <w:jc w:val="both"/>
              <w:rPr>
                <w:rStyle w:val="FontStyle18"/>
              </w:rPr>
            </w:pPr>
            <w:r w:rsidRPr="006156B1">
              <w:rPr>
                <w:sz w:val="28"/>
                <w:szCs w:val="28"/>
              </w:rPr>
              <w:t>Неисполнение (ненадлежащее исполнение) поручений руководителей, данных в пределах их полномочий, в том числе нарушение сроков исполнения поручений</w:t>
            </w:r>
          </w:p>
        </w:tc>
        <w:tc>
          <w:tcPr>
            <w:tcW w:w="1665" w:type="dxa"/>
          </w:tcPr>
          <w:p w:rsidR="0065218A" w:rsidRPr="006156B1" w:rsidRDefault="0065218A" w:rsidP="00565C30">
            <w:pPr>
              <w:jc w:val="center"/>
              <w:rPr>
                <w:sz w:val="28"/>
                <w:szCs w:val="28"/>
              </w:rPr>
            </w:pPr>
            <w:r w:rsidRPr="006156B1">
              <w:rPr>
                <w:sz w:val="28"/>
                <w:szCs w:val="28"/>
              </w:rPr>
              <w:t>1%</w:t>
            </w:r>
          </w:p>
          <w:p w:rsidR="0065218A" w:rsidRPr="006156B1" w:rsidRDefault="0065218A" w:rsidP="00565C30">
            <w:pPr>
              <w:jc w:val="center"/>
              <w:rPr>
                <w:sz w:val="28"/>
                <w:szCs w:val="28"/>
              </w:rPr>
            </w:pPr>
            <w:r w:rsidRPr="006156B1">
              <w:rPr>
                <w:sz w:val="28"/>
                <w:szCs w:val="28"/>
              </w:rPr>
              <w:t>(за каждое нарушение, но не более 30%)</w:t>
            </w:r>
          </w:p>
        </w:tc>
      </w:tr>
      <w:tr w:rsidR="0065218A" w:rsidRPr="006156B1">
        <w:tc>
          <w:tcPr>
            <w:tcW w:w="817" w:type="dxa"/>
          </w:tcPr>
          <w:p w:rsidR="0065218A" w:rsidRPr="006156B1" w:rsidRDefault="0065218A" w:rsidP="00565C30">
            <w:pPr>
              <w:jc w:val="center"/>
              <w:rPr>
                <w:sz w:val="28"/>
                <w:szCs w:val="28"/>
              </w:rPr>
            </w:pPr>
            <w:r>
              <w:rPr>
                <w:sz w:val="28"/>
                <w:szCs w:val="28"/>
              </w:rPr>
              <w:t>8</w:t>
            </w:r>
          </w:p>
        </w:tc>
        <w:tc>
          <w:tcPr>
            <w:tcW w:w="7088" w:type="dxa"/>
          </w:tcPr>
          <w:p w:rsidR="0065218A" w:rsidRPr="006156B1" w:rsidRDefault="0065218A" w:rsidP="00565C30">
            <w:pPr>
              <w:jc w:val="both"/>
              <w:rPr>
                <w:sz w:val="28"/>
                <w:szCs w:val="28"/>
              </w:rPr>
            </w:pPr>
            <w:r w:rsidRPr="006156B1">
              <w:rPr>
                <w:sz w:val="28"/>
                <w:szCs w:val="28"/>
              </w:rPr>
              <w:t>Исполнение неправомерных поручений</w:t>
            </w:r>
          </w:p>
        </w:tc>
        <w:tc>
          <w:tcPr>
            <w:tcW w:w="1665" w:type="dxa"/>
          </w:tcPr>
          <w:p w:rsidR="0065218A" w:rsidRPr="006156B1" w:rsidRDefault="0065218A" w:rsidP="00565C30">
            <w:pPr>
              <w:jc w:val="center"/>
              <w:rPr>
                <w:sz w:val="28"/>
                <w:szCs w:val="28"/>
              </w:rPr>
            </w:pPr>
            <w:r w:rsidRPr="006156B1">
              <w:rPr>
                <w:sz w:val="28"/>
                <w:szCs w:val="28"/>
              </w:rPr>
              <w:t>10%</w:t>
            </w:r>
          </w:p>
        </w:tc>
      </w:tr>
      <w:tr w:rsidR="0065218A" w:rsidRPr="006156B1">
        <w:tc>
          <w:tcPr>
            <w:tcW w:w="817" w:type="dxa"/>
          </w:tcPr>
          <w:p w:rsidR="0065218A" w:rsidRPr="006156B1" w:rsidRDefault="0065218A" w:rsidP="00565C30">
            <w:pPr>
              <w:jc w:val="center"/>
              <w:rPr>
                <w:sz w:val="28"/>
                <w:szCs w:val="28"/>
              </w:rPr>
            </w:pPr>
            <w:r>
              <w:rPr>
                <w:sz w:val="28"/>
                <w:szCs w:val="28"/>
              </w:rPr>
              <w:t>9</w:t>
            </w:r>
          </w:p>
        </w:tc>
        <w:tc>
          <w:tcPr>
            <w:tcW w:w="7088" w:type="dxa"/>
          </w:tcPr>
          <w:p w:rsidR="0065218A" w:rsidRPr="006156B1" w:rsidRDefault="0065218A" w:rsidP="00565C30">
            <w:pPr>
              <w:jc w:val="both"/>
              <w:rPr>
                <w:sz w:val="28"/>
                <w:szCs w:val="28"/>
              </w:rPr>
            </w:pPr>
            <w:r w:rsidRPr="006156B1">
              <w:rPr>
                <w:sz w:val="28"/>
                <w:szCs w:val="28"/>
              </w:rPr>
              <w:t>Однократное грубое нарушение муниципальным служащим должностных обязанностей, в том числе:</w:t>
            </w:r>
          </w:p>
        </w:tc>
        <w:tc>
          <w:tcPr>
            <w:tcW w:w="1665" w:type="dxa"/>
          </w:tcPr>
          <w:p w:rsidR="0065218A" w:rsidRPr="006156B1" w:rsidRDefault="0065218A" w:rsidP="00565C30">
            <w:pPr>
              <w:jc w:val="center"/>
              <w:rPr>
                <w:sz w:val="28"/>
                <w:szCs w:val="28"/>
              </w:rPr>
            </w:pP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прогул;</w:t>
            </w:r>
          </w:p>
        </w:tc>
        <w:tc>
          <w:tcPr>
            <w:tcW w:w="1665" w:type="dxa"/>
          </w:tcPr>
          <w:p w:rsidR="0065218A" w:rsidRPr="006156B1" w:rsidRDefault="0065218A" w:rsidP="00565C30">
            <w:pPr>
              <w:jc w:val="center"/>
              <w:rPr>
                <w:sz w:val="28"/>
                <w:szCs w:val="28"/>
              </w:rPr>
            </w:pPr>
            <w:r w:rsidRPr="006156B1">
              <w:rPr>
                <w:sz w:val="28"/>
                <w:szCs w:val="28"/>
              </w:rPr>
              <w:t>60%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появление на службе в состоянии алкогольного, наркотического или иного токсического опьянения;</w:t>
            </w:r>
          </w:p>
        </w:tc>
        <w:tc>
          <w:tcPr>
            <w:tcW w:w="1665" w:type="dxa"/>
          </w:tcPr>
          <w:p w:rsidR="0065218A" w:rsidRPr="006156B1" w:rsidRDefault="0065218A" w:rsidP="00565C30">
            <w:pPr>
              <w:jc w:val="center"/>
              <w:rPr>
                <w:sz w:val="28"/>
                <w:szCs w:val="28"/>
              </w:rPr>
            </w:pPr>
            <w:r w:rsidRPr="006156B1">
              <w:rPr>
                <w:sz w:val="28"/>
                <w:szCs w:val="28"/>
              </w:rPr>
              <w:t>60%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xml:space="preserve">- разглашение сведений, составляющих государственную и иную охраняемую федеральным законом тайну, и служебной информации, ставших известными </w:t>
            </w:r>
            <w:r>
              <w:rPr>
                <w:sz w:val="28"/>
                <w:szCs w:val="28"/>
              </w:rPr>
              <w:t>не</w:t>
            </w:r>
            <w:r w:rsidRPr="006156B1">
              <w:rPr>
                <w:sz w:val="28"/>
                <w:szCs w:val="28"/>
              </w:rPr>
              <w:t>муниципальному служащему в связи с исполнением им должностных обязанностей;</w:t>
            </w:r>
          </w:p>
        </w:tc>
        <w:tc>
          <w:tcPr>
            <w:tcW w:w="1665" w:type="dxa"/>
          </w:tcPr>
          <w:p w:rsidR="0065218A" w:rsidRPr="006156B1" w:rsidRDefault="0065218A" w:rsidP="00565C30">
            <w:pPr>
              <w:jc w:val="center"/>
              <w:rPr>
                <w:sz w:val="28"/>
                <w:szCs w:val="28"/>
              </w:rPr>
            </w:pPr>
            <w:r w:rsidRPr="006156B1">
              <w:rPr>
                <w:sz w:val="28"/>
                <w:szCs w:val="28"/>
              </w:rPr>
              <w:t>60%</w:t>
            </w:r>
          </w:p>
        </w:tc>
      </w:tr>
      <w:tr w:rsidR="0065218A" w:rsidRPr="006156B1">
        <w:tc>
          <w:tcPr>
            <w:tcW w:w="817" w:type="dxa"/>
          </w:tcPr>
          <w:p w:rsidR="0065218A" w:rsidRPr="006156B1" w:rsidRDefault="0065218A" w:rsidP="00565C30">
            <w:pPr>
              <w:jc w:val="center"/>
              <w:rPr>
                <w:sz w:val="28"/>
                <w:szCs w:val="28"/>
              </w:rPr>
            </w:pPr>
          </w:p>
        </w:tc>
        <w:tc>
          <w:tcPr>
            <w:tcW w:w="7088" w:type="dxa"/>
          </w:tcPr>
          <w:p w:rsidR="0065218A" w:rsidRPr="006156B1" w:rsidRDefault="0065218A" w:rsidP="00565C30">
            <w:pPr>
              <w:jc w:val="both"/>
              <w:rPr>
                <w:sz w:val="28"/>
                <w:szCs w:val="28"/>
              </w:rPr>
            </w:pPr>
            <w:r w:rsidRPr="006156B1">
              <w:rPr>
                <w:sz w:val="28"/>
                <w:szCs w:val="28"/>
              </w:rPr>
              <w:t>-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c>
          <w:tcPr>
            <w:tcW w:w="1665" w:type="dxa"/>
          </w:tcPr>
          <w:p w:rsidR="0065218A" w:rsidRPr="006156B1" w:rsidRDefault="0065218A" w:rsidP="00565C30">
            <w:pPr>
              <w:jc w:val="center"/>
              <w:rPr>
                <w:sz w:val="28"/>
                <w:szCs w:val="28"/>
              </w:rPr>
            </w:pPr>
            <w:r w:rsidRPr="006156B1">
              <w:rPr>
                <w:sz w:val="28"/>
                <w:szCs w:val="28"/>
              </w:rPr>
              <w:t>60%</w:t>
            </w:r>
          </w:p>
        </w:tc>
      </w:tr>
      <w:tr w:rsidR="0065218A" w:rsidRPr="006156B1">
        <w:tc>
          <w:tcPr>
            <w:tcW w:w="817" w:type="dxa"/>
          </w:tcPr>
          <w:p w:rsidR="0065218A" w:rsidRPr="006156B1" w:rsidRDefault="0065218A" w:rsidP="00565C30">
            <w:pPr>
              <w:jc w:val="center"/>
              <w:rPr>
                <w:sz w:val="28"/>
                <w:szCs w:val="28"/>
              </w:rPr>
            </w:pPr>
            <w:r w:rsidRPr="006156B1">
              <w:rPr>
                <w:sz w:val="28"/>
                <w:szCs w:val="28"/>
              </w:rPr>
              <w:t>1</w:t>
            </w:r>
            <w:r>
              <w:rPr>
                <w:sz w:val="28"/>
                <w:szCs w:val="28"/>
              </w:rPr>
              <w:t>0</w:t>
            </w:r>
          </w:p>
        </w:tc>
        <w:tc>
          <w:tcPr>
            <w:tcW w:w="7088" w:type="dxa"/>
          </w:tcPr>
          <w:p w:rsidR="0065218A" w:rsidRPr="006156B1" w:rsidRDefault="0065218A" w:rsidP="00565C30">
            <w:pPr>
              <w:jc w:val="both"/>
              <w:rPr>
                <w:sz w:val="28"/>
                <w:szCs w:val="28"/>
              </w:rPr>
            </w:pPr>
            <w:r w:rsidRPr="006156B1">
              <w:rPr>
                <w:sz w:val="28"/>
                <w:szCs w:val="28"/>
              </w:rPr>
              <w:t xml:space="preserve">Совершение виновных действий </w:t>
            </w:r>
            <w:r>
              <w:rPr>
                <w:sz w:val="28"/>
                <w:szCs w:val="28"/>
              </w:rPr>
              <w:t>не</w:t>
            </w:r>
            <w:r w:rsidRPr="006156B1">
              <w:rPr>
                <w:sz w:val="28"/>
                <w:szCs w:val="28"/>
              </w:rPr>
              <w:t>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 (работодателя)</w:t>
            </w:r>
          </w:p>
        </w:tc>
        <w:tc>
          <w:tcPr>
            <w:tcW w:w="1665" w:type="dxa"/>
          </w:tcPr>
          <w:p w:rsidR="0065218A" w:rsidRPr="006156B1" w:rsidRDefault="0065218A" w:rsidP="00565C30">
            <w:pPr>
              <w:jc w:val="center"/>
              <w:rPr>
                <w:sz w:val="28"/>
                <w:szCs w:val="28"/>
              </w:rPr>
            </w:pPr>
            <w:r w:rsidRPr="006156B1">
              <w:rPr>
                <w:sz w:val="28"/>
                <w:szCs w:val="28"/>
              </w:rPr>
              <w:t>70%</w:t>
            </w:r>
          </w:p>
        </w:tc>
      </w:tr>
    </w:tbl>
    <w:p w:rsidR="0065218A" w:rsidRDefault="0065218A" w:rsidP="00444424">
      <w:pPr>
        <w:jc w:val="both"/>
        <w:rPr>
          <w:sz w:val="28"/>
          <w:szCs w:val="28"/>
        </w:rPr>
      </w:pPr>
      <w:r w:rsidRPr="00113151">
        <w:rPr>
          <w:sz w:val="28"/>
          <w:szCs w:val="28"/>
        </w:rPr>
        <w:tab/>
      </w:r>
    </w:p>
    <w:p w:rsidR="0065218A" w:rsidRPr="00113151" w:rsidRDefault="0065218A" w:rsidP="00444424">
      <w:pPr>
        <w:jc w:val="both"/>
        <w:rPr>
          <w:sz w:val="28"/>
          <w:szCs w:val="28"/>
        </w:rPr>
      </w:pPr>
      <w:r>
        <w:rPr>
          <w:sz w:val="28"/>
          <w:szCs w:val="28"/>
        </w:rPr>
        <w:t>5</w:t>
      </w:r>
      <w:r w:rsidRPr="00113151">
        <w:rPr>
          <w:sz w:val="28"/>
          <w:szCs w:val="28"/>
        </w:rPr>
        <w:t>.6.</w:t>
      </w:r>
      <w:r w:rsidRPr="00113151">
        <w:rPr>
          <w:sz w:val="28"/>
          <w:szCs w:val="28"/>
        </w:rPr>
        <w:tab/>
        <w:t>Выплата ежемесячного денежного поощрения производится одновременно с выплатой заработной платы.</w:t>
      </w:r>
    </w:p>
    <w:p w:rsidR="0065218A" w:rsidRDefault="0065218A" w:rsidP="00444424">
      <w:pPr>
        <w:ind w:firstLine="708"/>
        <w:jc w:val="center"/>
        <w:rPr>
          <w:b/>
          <w:bCs/>
          <w:sz w:val="28"/>
          <w:szCs w:val="28"/>
        </w:rPr>
      </w:pPr>
    </w:p>
    <w:p w:rsidR="0065218A" w:rsidRDefault="0065218A" w:rsidP="00444424">
      <w:pPr>
        <w:ind w:firstLine="708"/>
        <w:jc w:val="center"/>
        <w:rPr>
          <w:b/>
          <w:bCs/>
          <w:sz w:val="28"/>
          <w:szCs w:val="28"/>
        </w:rPr>
      </w:pPr>
      <w:r>
        <w:rPr>
          <w:b/>
          <w:bCs/>
          <w:sz w:val="28"/>
          <w:szCs w:val="28"/>
        </w:rPr>
        <w:t xml:space="preserve">Раздел 6. </w:t>
      </w:r>
      <w:r w:rsidRPr="00113151">
        <w:rPr>
          <w:b/>
          <w:bCs/>
          <w:sz w:val="28"/>
          <w:szCs w:val="28"/>
        </w:rPr>
        <w:t xml:space="preserve"> Премия по итогам работы квартал, год</w:t>
      </w:r>
    </w:p>
    <w:p w:rsidR="0065218A" w:rsidRPr="00113151" w:rsidRDefault="0065218A" w:rsidP="00444424">
      <w:pPr>
        <w:ind w:firstLine="708"/>
        <w:jc w:val="both"/>
        <w:rPr>
          <w:sz w:val="28"/>
          <w:szCs w:val="28"/>
        </w:rPr>
      </w:pPr>
    </w:p>
    <w:p w:rsidR="0065218A" w:rsidRDefault="0065218A" w:rsidP="00444424">
      <w:pPr>
        <w:ind w:firstLine="708"/>
        <w:jc w:val="both"/>
        <w:rPr>
          <w:sz w:val="28"/>
          <w:szCs w:val="28"/>
        </w:rPr>
      </w:pPr>
      <w:r>
        <w:rPr>
          <w:sz w:val="28"/>
          <w:szCs w:val="28"/>
        </w:rPr>
        <w:t>6</w:t>
      </w:r>
      <w:r w:rsidRPr="00113151">
        <w:rPr>
          <w:sz w:val="28"/>
          <w:szCs w:val="28"/>
        </w:rPr>
        <w:t xml:space="preserve">.1. Возможно дополнительное премирование </w:t>
      </w:r>
      <w:r>
        <w:rPr>
          <w:sz w:val="28"/>
          <w:szCs w:val="28"/>
        </w:rPr>
        <w:t xml:space="preserve">немуниципальных служащих </w:t>
      </w:r>
      <w:r w:rsidRPr="00113151">
        <w:rPr>
          <w:sz w:val="28"/>
          <w:szCs w:val="28"/>
        </w:rPr>
        <w:t xml:space="preserve">по итогам работы за квартал, год. </w:t>
      </w:r>
    </w:p>
    <w:p w:rsidR="0065218A" w:rsidRPr="00113151" w:rsidRDefault="0065218A" w:rsidP="00444424">
      <w:pPr>
        <w:ind w:firstLine="708"/>
        <w:jc w:val="both"/>
        <w:rPr>
          <w:b/>
          <w:bCs/>
          <w:sz w:val="28"/>
          <w:szCs w:val="28"/>
        </w:rPr>
      </w:pPr>
      <w:r>
        <w:rPr>
          <w:sz w:val="28"/>
          <w:szCs w:val="28"/>
        </w:rPr>
        <w:t>Премия в</w:t>
      </w:r>
      <w:r w:rsidRPr="00113151">
        <w:rPr>
          <w:sz w:val="28"/>
          <w:szCs w:val="28"/>
        </w:rPr>
        <w:t xml:space="preserve">ыплачивается </w:t>
      </w:r>
      <w:r w:rsidRPr="00CC4E14">
        <w:rPr>
          <w:sz w:val="28"/>
          <w:szCs w:val="28"/>
        </w:rPr>
        <w:t>на основании постановления (распоряжения) представителя нанимателя (работодателя)</w:t>
      </w:r>
    </w:p>
    <w:p w:rsidR="0065218A" w:rsidRPr="00113151" w:rsidRDefault="0065218A" w:rsidP="00444424">
      <w:pPr>
        <w:ind w:firstLine="708"/>
        <w:jc w:val="both"/>
        <w:rPr>
          <w:sz w:val="28"/>
          <w:szCs w:val="28"/>
        </w:rPr>
      </w:pPr>
      <w:r>
        <w:rPr>
          <w:sz w:val="28"/>
          <w:szCs w:val="28"/>
        </w:rPr>
        <w:t>6</w:t>
      </w:r>
      <w:r w:rsidRPr="00113151">
        <w:rPr>
          <w:sz w:val="28"/>
          <w:szCs w:val="28"/>
        </w:rPr>
        <w:t>.2. Данная премия по итогам  работы за квартал и год носит единовременный характер</w:t>
      </w:r>
      <w:r>
        <w:rPr>
          <w:sz w:val="28"/>
          <w:szCs w:val="28"/>
        </w:rPr>
        <w:t>,</w:t>
      </w:r>
      <w:r w:rsidRPr="00113151">
        <w:rPr>
          <w:sz w:val="28"/>
          <w:szCs w:val="28"/>
        </w:rPr>
        <w:t xml:space="preserve">  размер</w:t>
      </w:r>
      <w:r>
        <w:rPr>
          <w:sz w:val="28"/>
          <w:szCs w:val="28"/>
        </w:rPr>
        <w:t xml:space="preserve"> устанавливается главой Волошовского сельского поселения</w:t>
      </w:r>
      <w:r w:rsidRPr="00113151">
        <w:rPr>
          <w:sz w:val="28"/>
          <w:szCs w:val="28"/>
        </w:rPr>
        <w:t>.</w:t>
      </w:r>
    </w:p>
    <w:p w:rsidR="0065218A" w:rsidRDefault="0065218A" w:rsidP="00444424">
      <w:pPr>
        <w:ind w:firstLine="708"/>
        <w:jc w:val="both"/>
        <w:rPr>
          <w:b/>
          <w:bCs/>
          <w:sz w:val="28"/>
          <w:szCs w:val="28"/>
        </w:rPr>
      </w:pPr>
    </w:p>
    <w:p w:rsidR="0065218A" w:rsidRPr="00007F5F" w:rsidRDefault="0065218A" w:rsidP="00444424">
      <w:pPr>
        <w:jc w:val="center"/>
        <w:rPr>
          <w:b/>
          <w:bCs/>
          <w:sz w:val="28"/>
          <w:szCs w:val="28"/>
        </w:rPr>
      </w:pPr>
      <w:r w:rsidRPr="00007F5F">
        <w:rPr>
          <w:b/>
          <w:bCs/>
          <w:sz w:val="28"/>
          <w:szCs w:val="28"/>
        </w:rPr>
        <w:t xml:space="preserve">Раздел </w:t>
      </w:r>
      <w:r>
        <w:rPr>
          <w:b/>
          <w:bCs/>
          <w:sz w:val="28"/>
          <w:szCs w:val="28"/>
        </w:rPr>
        <w:t>7</w:t>
      </w:r>
      <w:r w:rsidRPr="00007F5F">
        <w:rPr>
          <w:b/>
          <w:bCs/>
          <w:sz w:val="28"/>
          <w:szCs w:val="28"/>
        </w:rPr>
        <w:t>.</w:t>
      </w:r>
      <w:r w:rsidRPr="00007F5F">
        <w:rPr>
          <w:sz w:val="28"/>
          <w:szCs w:val="28"/>
        </w:rPr>
        <w:tab/>
      </w:r>
      <w:r w:rsidRPr="00007F5F">
        <w:rPr>
          <w:b/>
          <w:bCs/>
          <w:sz w:val="28"/>
          <w:szCs w:val="28"/>
        </w:rPr>
        <w:t>Единовременная выплата при предоставлении  ежегодного</w:t>
      </w:r>
    </w:p>
    <w:p w:rsidR="0065218A" w:rsidRPr="00007F5F" w:rsidRDefault="0065218A" w:rsidP="00444424">
      <w:pPr>
        <w:jc w:val="center"/>
        <w:rPr>
          <w:b/>
          <w:bCs/>
          <w:sz w:val="28"/>
          <w:szCs w:val="28"/>
        </w:rPr>
      </w:pPr>
      <w:r w:rsidRPr="00007F5F">
        <w:rPr>
          <w:b/>
          <w:bCs/>
          <w:sz w:val="28"/>
          <w:szCs w:val="28"/>
        </w:rPr>
        <w:t>оплачиваемого   отпуска   и   материальная   помощь</w:t>
      </w:r>
    </w:p>
    <w:p w:rsidR="0065218A" w:rsidRPr="00C84F51" w:rsidRDefault="0065218A" w:rsidP="00444424">
      <w:pPr>
        <w:jc w:val="both"/>
        <w:rPr>
          <w:sz w:val="24"/>
          <w:szCs w:val="24"/>
        </w:rPr>
      </w:pPr>
    </w:p>
    <w:p w:rsidR="0065218A" w:rsidRPr="008B1E87" w:rsidRDefault="0065218A" w:rsidP="00444424">
      <w:pPr>
        <w:autoSpaceDE w:val="0"/>
        <w:autoSpaceDN w:val="0"/>
        <w:adjustRightInd w:val="0"/>
        <w:ind w:firstLine="540"/>
        <w:jc w:val="both"/>
        <w:outlineLvl w:val="1"/>
        <w:rPr>
          <w:sz w:val="28"/>
          <w:szCs w:val="28"/>
        </w:rPr>
      </w:pPr>
      <w:r>
        <w:rPr>
          <w:sz w:val="28"/>
          <w:szCs w:val="28"/>
        </w:rPr>
        <w:t>7</w:t>
      </w:r>
      <w:r w:rsidRPr="008B1E87">
        <w:rPr>
          <w:sz w:val="28"/>
          <w:szCs w:val="28"/>
        </w:rPr>
        <w:t>.1.</w:t>
      </w:r>
      <w:r w:rsidRPr="008B1E87">
        <w:rPr>
          <w:sz w:val="28"/>
          <w:szCs w:val="28"/>
        </w:rPr>
        <w:tab/>
        <w:t xml:space="preserve">Единовременная выплата </w:t>
      </w:r>
      <w:r>
        <w:rPr>
          <w:sz w:val="28"/>
          <w:szCs w:val="28"/>
        </w:rPr>
        <w:t>не</w:t>
      </w:r>
      <w:r w:rsidRPr="008B1E87">
        <w:rPr>
          <w:sz w:val="28"/>
          <w:szCs w:val="28"/>
        </w:rPr>
        <w:t>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w:t>
      </w:r>
      <w:r>
        <w:rPr>
          <w:sz w:val="28"/>
          <w:szCs w:val="28"/>
        </w:rPr>
        <w:t>один раз в год</w:t>
      </w:r>
      <w:r w:rsidRPr="008B1E87">
        <w:rPr>
          <w:sz w:val="28"/>
          <w:szCs w:val="28"/>
        </w:rPr>
        <w:t>.</w:t>
      </w:r>
    </w:p>
    <w:p w:rsidR="0065218A" w:rsidRPr="008B1E87" w:rsidRDefault="0065218A" w:rsidP="00444424">
      <w:pPr>
        <w:jc w:val="both"/>
        <w:rPr>
          <w:sz w:val="28"/>
          <w:szCs w:val="28"/>
        </w:rPr>
      </w:pPr>
      <w:r w:rsidRPr="008B1E87">
        <w:rPr>
          <w:sz w:val="28"/>
          <w:szCs w:val="28"/>
        </w:rPr>
        <w:tab/>
      </w:r>
      <w:r>
        <w:rPr>
          <w:sz w:val="28"/>
          <w:szCs w:val="28"/>
        </w:rPr>
        <w:t>7</w:t>
      </w:r>
      <w:r w:rsidRPr="008B1E87">
        <w:rPr>
          <w:sz w:val="28"/>
          <w:szCs w:val="28"/>
        </w:rPr>
        <w:t>.2.</w:t>
      </w:r>
      <w:r w:rsidRPr="008B1E87">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65218A" w:rsidRPr="008B1E87" w:rsidRDefault="0065218A" w:rsidP="00444424">
      <w:pPr>
        <w:autoSpaceDE w:val="0"/>
        <w:autoSpaceDN w:val="0"/>
        <w:adjustRightInd w:val="0"/>
        <w:ind w:firstLine="540"/>
        <w:jc w:val="both"/>
        <w:outlineLvl w:val="1"/>
        <w:rPr>
          <w:sz w:val="28"/>
          <w:szCs w:val="28"/>
        </w:rPr>
      </w:pPr>
      <w:r w:rsidRPr="008B1E87">
        <w:rPr>
          <w:sz w:val="28"/>
          <w:szCs w:val="28"/>
        </w:rPr>
        <w:tab/>
      </w:r>
      <w:r>
        <w:rPr>
          <w:sz w:val="28"/>
          <w:szCs w:val="28"/>
        </w:rPr>
        <w:t>7.3.</w:t>
      </w:r>
      <w:r>
        <w:rPr>
          <w:sz w:val="28"/>
          <w:szCs w:val="28"/>
        </w:rPr>
        <w:tab/>
        <w:t>Не</w:t>
      </w:r>
      <w:r w:rsidRPr="008B1E87">
        <w:rPr>
          <w:sz w:val="28"/>
          <w:szCs w:val="28"/>
        </w:rPr>
        <w:t xml:space="preserve">использованная </w:t>
      </w:r>
      <w:r>
        <w:rPr>
          <w:sz w:val="28"/>
          <w:szCs w:val="28"/>
        </w:rPr>
        <w:t>не</w:t>
      </w:r>
      <w:r w:rsidRPr="008B1E87">
        <w:rPr>
          <w:sz w:val="28"/>
          <w:szCs w:val="28"/>
        </w:rPr>
        <w:t>муниципальным служащим в течение календарного года материальная помощь выплачивается до 25 декабря текущего года.</w:t>
      </w:r>
    </w:p>
    <w:p w:rsidR="0065218A" w:rsidRPr="008B1E87" w:rsidRDefault="0065218A" w:rsidP="00444424">
      <w:pPr>
        <w:ind w:firstLine="708"/>
        <w:jc w:val="both"/>
        <w:rPr>
          <w:sz w:val="28"/>
          <w:szCs w:val="28"/>
        </w:rPr>
      </w:pPr>
      <w:r>
        <w:rPr>
          <w:sz w:val="28"/>
          <w:szCs w:val="28"/>
        </w:rPr>
        <w:t>7</w:t>
      </w:r>
      <w:r w:rsidRPr="008B1E87">
        <w:rPr>
          <w:sz w:val="28"/>
          <w:szCs w:val="28"/>
        </w:rPr>
        <w:t>.4.</w:t>
      </w:r>
      <w:r w:rsidRPr="008B1E87">
        <w:rPr>
          <w:sz w:val="28"/>
          <w:szCs w:val="28"/>
        </w:rPr>
        <w:tab/>
      </w:r>
      <w:r>
        <w:rPr>
          <w:sz w:val="28"/>
          <w:szCs w:val="28"/>
        </w:rPr>
        <w:t>Нем</w:t>
      </w:r>
      <w:r w:rsidRPr="008B1E87">
        <w:rPr>
          <w:sz w:val="28"/>
          <w:szCs w:val="28"/>
        </w:rPr>
        <w:t>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65218A" w:rsidRPr="00007F5F" w:rsidRDefault="0065218A" w:rsidP="00444424">
      <w:pPr>
        <w:ind w:firstLine="708"/>
        <w:jc w:val="both"/>
        <w:rPr>
          <w:sz w:val="28"/>
          <w:szCs w:val="28"/>
        </w:rPr>
      </w:pPr>
      <w:r>
        <w:rPr>
          <w:sz w:val="28"/>
          <w:szCs w:val="28"/>
        </w:rPr>
        <w:t>7</w:t>
      </w:r>
      <w:r w:rsidRPr="008B1E87">
        <w:rPr>
          <w:sz w:val="28"/>
          <w:szCs w:val="28"/>
        </w:rPr>
        <w:t>.</w:t>
      </w:r>
      <w:r>
        <w:rPr>
          <w:sz w:val="28"/>
          <w:szCs w:val="28"/>
        </w:rPr>
        <w:t>5</w:t>
      </w:r>
      <w:r w:rsidRPr="008B1E87">
        <w:rPr>
          <w:sz w:val="28"/>
          <w:szCs w:val="28"/>
        </w:rPr>
        <w:t>. Материальная помощь выплачивается ежемесячно  на основании постановления (распоряжения) представителя нанимателя (работодателя) в размере</w:t>
      </w:r>
      <w:r w:rsidRPr="00007F5F">
        <w:rPr>
          <w:sz w:val="28"/>
          <w:szCs w:val="28"/>
        </w:rPr>
        <w:t xml:space="preserve">  16,7% от должностного оклада  </w:t>
      </w:r>
      <w:r>
        <w:rPr>
          <w:sz w:val="28"/>
          <w:szCs w:val="28"/>
        </w:rPr>
        <w:t>не</w:t>
      </w:r>
      <w:r w:rsidRPr="00007F5F">
        <w:rPr>
          <w:sz w:val="28"/>
          <w:szCs w:val="28"/>
        </w:rPr>
        <w:t>муниципальн</w:t>
      </w:r>
      <w:r>
        <w:rPr>
          <w:sz w:val="28"/>
          <w:szCs w:val="28"/>
        </w:rPr>
        <w:t>ого служащего</w:t>
      </w:r>
      <w:r w:rsidRPr="00007F5F">
        <w:rPr>
          <w:sz w:val="28"/>
          <w:szCs w:val="28"/>
        </w:rPr>
        <w:t xml:space="preserve">. </w:t>
      </w:r>
    </w:p>
    <w:p w:rsidR="0065218A" w:rsidRPr="008B1E87" w:rsidRDefault="0065218A" w:rsidP="00444424">
      <w:pPr>
        <w:autoSpaceDE w:val="0"/>
        <w:autoSpaceDN w:val="0"/>
        <w:adjustRightInd w:val="0"/>
        <w:ind w:firstLine="708"/>
        <w:jc w:val="both"/>
        <w:outlineLvl w:val="1"/>
        <w:rPr>
          <w:sz w:val="28"/>
          <w:szCs w:val="28"/>
        </w:rPr>
      </w:pPr>
      <w:r>
        <w:rPr>
          <w:sz w:val="28"/>
          <w:szCs w:val="28"/>
        </w:rPr>
        <w:t>7</w:t>
      </w:r>
      <w:r w:rsidRPr="008B1E87">
        <w:rPr>
          <w:sz w:val="28"/>
          <w:szCs w:val="28"/>
        </w:rPr>
        <w:t>.</w:t>
      </w:r>
      <w:r>
        <w:rPr>
          <w:sz w:val="28"/>
          <w:szCs w:val="28"/>
        </w:rPr>
        <w:t>6</w:t>
      </w:r>
      <w:r w:rsidRPr="008B1E87">
        <w:rPr>
          <w:sz w:val="28"/>
          <w:szCs w:val="28"/>
        </w:rPr>
        <w:t xml:space="preserve">. </w:t>
      </w:r>
      <w:r w:rsidRPr="008B1E87">
        <w:rPr>
          <w:sz w:val="28"/>
          <w:szCs w:val="28"/>
        </w:rPr>
        <w:tab/>
        <w:t xml:space="preserve">Материальная помощь и единовременная выплата к отпуску вновь принятым </w:t>
      </w:r>
      <w:r>
        <w:rPr>
          <w:sz w:val="28"/>
          <w:szCs w:val="28"/>
        </w:rPr>
        <w:t>не</w:t>
      </w:r>
      <w:r w:rsidRPr="008B1E87">
        <w:rPr>
          <w:sz w:val="28"/>
          <w:szCs w:val="28"/>
        </w:rPr>
        <w:t>муниципальным служащим</w:t>
      </w:r>
      <w:r>
        <w:rPr>
          <w:sz w:val="28"/>
          <w:szCs w:val="28"/>
        </w:rPr>
        <w:t xml:space="preserve">, </w:t>
      </w:r>
      <w:r w:rsidRPr="00007F5F">
        <w:rPr>
          <w:sz w:val="28"/>
          <w:szCs w:val="28"/>
        </w:rPr>
        <w:t>увольняемым по уважительным причинам</w:t>
      </w:r>
      <w:r>
        <w:rPr>
          <w:sz w:val="28"/>
          <w:szCs w:val="28"/>
        </w:rPr>
        <w:t xml:space="preserve">, а также, </w:t>
      </w:r>
      <w:r w:rsidRPr="00007F5F">
        <w:rPr>
          <w:sz w:val="28"/>
          <w:szCs w:val="28"/>
        </w:rPr>
        <w:t>находившимся в отпуске без сохранения заработной платы</w:t>
      </w:r>
      <w:r w:rsidRPr="008B1E87">
        <w:rPr>
          <w:sz w:val="28"/>
          <w:szCs w:val="28"/>
        </w:rPr>
        <w:t xml:space="preserve"> выплачиваются пропорционально отработанному времени в расчетном году.</w:t>
      </w:r>
    </w:p>
    <w:p w:rsidR="0065218A" w:rsidRPr="00007F5F" w:rsidRDefault="0065218A" w:rsidP="00444424">
      <w:pPr>
        <w:ind w:firstLine="708"/>
        <w:jc w:val="both"/>
        <w:rPr>
          <w:sz w:val="28"/>
          <w:szCs w:val="28"/>
        </w:rPr>
      </w:pPr>
      <w:r>
        <w:rPr>
          <w:sz w:val="28"/>
          <w:szCs w:val="28"/>
        </w:rPr>
        <w:t xml:space="preserve">7.7. </w:t>
      </w:r>
      <w:r w:rsidRPr="00007F5F">
        <w:rPr>
          <w:sz w:val="28"/>
          <w:szCs w:val="28"/>
        </w:rPr>
        <w:t>Уважительными причинами, применительно к настоящему  Положению признаются:</w:t>
      </w:r>
    </w:p>
    <w:p w:rsidR="0065218A" w:rsidRPr="00007F5F" w:rsidRDefault="0065218A" w:rsidP="00444424">
      <w:pPr>
        <w:jc w:val="both"/>
        <w:rPr>
          <w:sz w:val="28"/>
          <w:szCs w:val="28"/>
        </w:rPr>
      </w:pPr>
      <w:r w:rsidRPr="00007F5F">
        <w:rPr>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 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5218A" w:rsidRPr="00007F5F" w:rsidRDefault="0065218A" w:rsidP="00444424">
      <w:pPr>
        <w:jc w:val="both"/>
        <w:rPr>
          <w:sz w:val="28"/>
          <w:szCs w:val="28"/>
        </w:rPr>
      </w:pPr>
      <w:r w:rsidRPr="00007F5F">
        <w:rPr>
          <w:sz w:val="28"/>
          <w:szCs w:val="28"/>
        </w:rPr>
        <w:t>- зачисление в образовательное учреждение;</w:t>
      </w:r>
    </w:p>
    <w:p w:rsidR="0065218A" w:rsidRPr="00007F5F" w:rsidRDefault="0065218A" w:rsidP="00444424">
      <w:pPr>
        <w:jc w:val="both"/>
        <w:rPr>
          <w:sz w:val="28"/>
          <w:szCs w:val="28"/>
        </w:rPr>
      </w:pPr>
      <w:r w:rsidRPr="00007F5F">
        <w:rPr>
          <w:sz w:val="28"/>
          <w:szCs w:val="28"/>
        </w:rPr>
        <w:t>- выход на пенсию;</w:t>
      </w:r>
    </w:p>
    <w:p w:rsidR="0065218A" w:rsidRPr="00007F5F" w:rsidRDefault="0065218A" w:rsidP="00444424">
      <w:pPr>
        <w:jc w:val="both"/>
        <w:rPr>
          <w:sz w:val="28"/>
          <w:szCs w:val="28"/>
        </w:rPr>
      </w:pPr>
      <w:r w:rsidRPr="00007F5F">
        <w:rPr>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65218A" w:rsidRPr="00007F5F" w:rsidRDefault="0065218A" w:rsidP="00444424">
      <w:pPr>
        <w:jc w:val="both"/>
        <w:rPr>
          <w:sz w:val="28"/>
          <w:szCs w:val="28"/>
        </w:rPr>
      </w:pPr>
      <w:r w:rsidRPr="00007F5F">
        <w:rPr>
          <w:sz w:val="28"/>
          <w:szCs w:val="28"/>
        </w:rPr>
        <w:t>- истечение срока трудового договора (контракта).</w:t>
      </w:r>
    </w:p>
    <w:p w:rsidR="0065218A" w:rsidRPr="008B1E87" w:rsidRDefault="0065218A" w:rsidP="00444424">
      <w:pPr>
        <w:jc w:val="both"/>
        <w:rPr>
          <w:sz w:val="28"/>
          <w:szCs w:val="28"/>
        </w:rPr>
      </w:pPr>
      <w:r w:rsidRPr="008B1E87">
        <w:rPr>
          <w:sz w:val="28"/>
          <w:szCs w:val="28"/>
        </w:rPr>
        <w:tab/>
      </w:r>
      <w:r>
        <w:rPr>
          <w:sz w:val="28"/>
          <w:szCs w:val="28"/>
        </w:rPr>
        <w:t>7</w:t>
      </w:r>
      <w:r w:rsidRPr="008B1E87">
        <w:rPr>
          <w:sz w:val="28"/>
          <w:szCs w:val="28"/>
        </w:rPr>
        <w:t>.</w:t>
      </w:r>
      <w:r>
        <w:rPr>
          <w:sz w:val="28"/>
          <w:szCs w:val="28"/>
        </w:rPr>
        <w:t>8</w:t>
      </w:r>
      <w:r w:rsidRPr="008B1E87">
        <w:rPr>
          <w:sz w:val="28"/>
          <w:szCs w:val="28"/>
        </w:rPr>
        <w:t>.</w:t>
      </w:r>
      <w:r w:rsidRPr="008B1E87">
        <w:rPr>
          <w:sz w:val="28"/>
          <w:szCs w:val="28"/>
        </w:rPr>
        <w:tab/>
      </w:r>
      <w:r>
        <w:rPr>
          <w:sz w:val="28"/>
          <w:szCs w:val="28"/>
        </w:rPr>
        <w:t>Нем</w:t>
      </w:r>
      <w:r w:rsidRPr="008B1E87">
        <w:rPr>
          <w:sz w:val="28"/>
          <w:szCs w:val="28"/>
        </w:rPr>
        <w:t xml:space="preserve">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w:t>
      </w:r>
      <w:r>
        <w:rPr>
          <w:sz w:val="28"/>
          <w:szCs w:val="28"/>
        </w:rPr>
        <w:t>нем</w:t>
      </w:r>
      <w:r w:rsidRPr="008B1E87">
        <w:rPr>
          <w:sz w:val="28"/>
          <w:szCs w:val="28"/>
        </w:rPr>
        <w:t>униципальн</w:t>
      </w:r>
      <w:r>
        <w:rPr>
          <w:sz w:val="28"/>
          <w:szCs w:val="28"/>
        </w:rPr>
        <w:t>ого</w:t>
      </w:r>
      <w:r w:rsidRPr="008B1E87">
        <w:rPr>
          <w:sz w:val="28"/>
          <w:szCs w:val="28"/>
        </w:rPr>
        <w:t xml:space="preserve"> служащ</w:t>
      </w:r>
      <w:r>
        <w:rPr>
          <w:sz w:val="28"/>
          <w:szCs w:val="28"/>
        </w:rPr>
        <w:t>его</w:t>
      </w:r>
      <w:r w:rsidRPr="008B1E87">
        <w:rPr>
          <w:sz w:val="28"/>
          <w:szCs w:val="28"/>
        </w:rPr>
        <w:t xml:space="preserve"> с указанием причин тяжелого материального положения.</w:t>
      </w:r>
    </w:p>
    <w:p w:rsidR="0065218A" w:rsidRDefault="0065218A" w:rsidP="00444424">
      <w:pPr>
        <w:ind w:firstLine="708"/>
        <w:jc w:val="both"/>
        <w:rPr>
          <w:sz w:val="28"/>
          <w:szCs w:val="28"/>
        </w:rPr>
      </w:pPr>
      <w:r>
        <w:rPr>
          <w:sz w:val="28"/>
          <w:szCs w:val="28"/>
        </w:rPr>
        <w:t>7</w:t>
      </w:r>
      <w:r w:rsidRPr="008B1E87">
        <w:rPr>
          <w:sz w:val="28"/>
          <w:szCs w:val="28"/>
        </w:rPr>
        <w:t>.9.</w:t>
      </w:r>
      <w:r w:rsidRPr="008B1E87">
        <w:rPr>
          <w:sz w:val="28"/>
          <w:szCs w:val="28"/>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65218A" w:rsidRDefault="0065218A" w:rsidP="00444424">
      <w:pPr>
        <w:ind w:firstLine="708"/>
        <w:jc w:val="both"/>
        <w:rPr>
          <w:b/>
          <w:bCs/>
          <w:sz w:val="24"/>
          <w:szCs w:val="24"/>
        </w:rPr>
      </w:pPr>
    </w:p>
    <w:p w:rsidR="0065218A" w:rsidRPr="00BC29C8" w:rsidRDefault="0065218A" w:rsidP="00444424">
      <w:pPr>
        <w:ind w:firstLine="708"/>
        <w:jc w:val="center"/>
        <w:rPr>
          <w:sz w:val="28"/>
          <w:szCs w:val="28"/>
        </w:rPr>
      </w:pPr>
      <w:r w:rsidRPr="00BC29C8">
        <w:rPr>
          <w:b/>
          <w:bCs/>
          <w:sz w:val="28"/>
          <w:szCs w:val="28"/>
        </w:rPr>
        <w:t xml:space="preserve">Раздел </w:t>
      </w:r>
      <w:r>
        <w:rPr>
          <w:b/>
          <w:bCs/>
          <w:sz w:val="28"/>
          <w:szCs w:val="28"/>
        </w:rPr>
        <w:t>8</w:t>
      </w:r>
      <w:r w:rsidRPr="00BC29C8">
        <w:rPr>
          <w:b/>
          <w:bCs/>
          <w:sz w:val="28"/>
          <w:szCs w:val="28"/>
        </w:rPr>
        <w:t>.</w:t>
      </w:r>
      <w:r w:rsidRPr="00BC29C8">
        <w:rPr>
          <w:b/>
          <w:bCs/>
          <w:sz w:val="28"/>
          <w:szCs w:val="28"/>
        </w:rPr>
        <w:tab/>
        <w:t>Заключительные положения</w:t>
      </w:r>
    </w:p>
    <w:p w:rsidR="0065218A" w:rsidRPr="00C84F51" w:rsidRDefault="0065218A" w:rsidP="00444424">
      <w:pPr>
        <w:jc w:val="both"/>
        <w:rPr>
          <w:sz w:val="24"/>
          <w:szCs w:val="24"/>
        </w:rPr>
      </w:pPr>
    </w:p>
    <w:p w:rsidR="0065218A" w:rsidRPr="00BC29C8" w:rsidRDefault="0065218A" w:rsidP="00444424">
      <w:pPr>
        <w:ind w:firstLine="360"/>
        <w:jc w:val="both"/>
        <w:rPr>
          <w:sz w:val="28"/>
          <w:szCs w:val="28"/>
        </w:rPr>
      </w:pPr>
      <w:r w:rsidRPr="00BC29C8">
        <w:rPr>
          <w:sz w:val="28"/>
          <w:szCs w:val="28"/>
        </w:rPr>
        <w:tab/>
      </w:r>
      <w:r>
        <w:rPr>
          <w:sz w:val="28"/>
          <w:szCs w:val="28"/>
        </w:rPr>
        <w:t>8.</w:t>
      </w:r>
      <w:r w:rsidRPr="00BC29C8">
        <w:rPr>
          <w:sz w:val="28"/>
          <w:szCs w:val="28"/>
        </w:rPr>
        <w:t xml:space="preserve">1. Для расчета средней заработной платы учитываются все виды выплат, предусмотренных </w:t>
      </w:r>
      <w:r>
        <w:rPr>
          <w:sz w:val="28"/>
          <w:szCs w:val="28"/>
        </w:rPr>
        <w:t xml:space="preserve">настоящим </w:t>
      </w:r>
      <w:r w:rsidRPr="00BC29C8">
        <w:rPr>
          <w:sz w:val="28"/>
          <w:szCs w:val="28"/>
        </w:rPr>
        <w:t xml:space="preserve">Положением </w:t>
      </w:r>
      <w:r>
        <w:rPr>
          <w:sz w:val="28"/>
          <w:szCs w:val="28"/>
        </w:rPr>
        <w:t>(</w:t>
      </w:r>
      <w:r w:rsidRPr="00BC29C8">
        <w:rPr>
          <w:sz w:val="28"/>
          <w:szCs w:val="28"/>
        </w:rPr>
        <w:t>статья 139 Трудового кодекса РФ</w:t>
      </w:r>
      <w:r>
        <w:rPr>
          <w:sz w:val="28"/>
          <w:szCs w:val="28"/>
        </w:rPr>
        <w:t>)</w:t>
      </w:r>
      <w:r w:rsidRPr="00BC29C8">
        <w:rPr>
          <w:sz w:val="28"/>
          <w:szCs w:val="28"/>
        </w:rPr>
        <w:t>.</w:t>
      </w:r>
    </w:p>
    <w:p w:rsidR="0065218A" w:rsidRPr="00BC29C8" w:rsidRDefault="0065218A" w:rsidP="00444424">
      <w:pPr>
        <w:ind w:firstLine="360"/>
        <w:jc w:val="both"/>
        <w:rPr>
          <w:sz w:val="28"/>
          <w:szCs w:val="28"/>
        </w:rPr>
      </w:pPr>
      <w:r w:rsidRPr="00BC29C8">
        <w:rPr>
          <w:sz w:val="28"/>
          <w:szCs w:val="28"/>
        </w:rPr>
        <w:tab/>
      </w:r>
      <w:r>
        <w:rPr>
          <w:sz w:val="28"/>
          <w:szCs w:val="28"/>
        </w:rPr>
        <w:t>8.</w:t>
      </w:r>
      <w:r w:rsidRPr="00BC29C8">
        <w:rPr>
          <w:sz w:val="28"/>
          <w:szCs w:val="28"/>
        </w:rPr>
        <w:t xml:space="preserve">2. Материальная помощь, выплачиваемая в соответствии с </w:t>
      </w:r>
      <w:r>
        <w:rPr>
          <w:sz w:val="28"/>
          <w:szCs w:val="28"/>
        </w:rPr>
        <w:t xml:space="preserve">разделом 8 настоящего Положения, </w:t>
      </w:r>
      <w:r w:rsidRPr="00BC29C8">
        <w:rPr>
          <w:sz w:val="28"/>
          <w:szCs w:val="28"/>
        </w:rPr>
        <w:t xml:space="preserve"> не относится к прочим выплатам, предусмотренным системой оплаты труда, и при </w:t>
      </w:r>
      <w:r>
        <w:rPr>
          <w:sz w:val="28"/>
          <w:szCs w:val="28"/>
        </w:rPr>
        <w:t>р</w:t>
      </w:r>
      <w:r w:rsidRPr="00BC29C8">
        <w:rPr>
          <w:sz w:val="28"/>
          <w:szCs w:val="28"/>
        </w:rPr>
        <w:t>асчете средней заработной платы для выплаты отпускных, пособия по больничному листку, компенсационных выплат не учитывается.</w:t>
      </w:r>
    </w:p>
    <w:p w:rsidR="0065218A" w:rsidRPr="00BC29C8" w:rsidRDefault="0065218A" w:rsidP="00444424">
      <w:pPr>
        <w:ind w:firstLine="360"/>
        <w:jc w:val="both"/>
        <w:rPr>
          <w:sz w:val="28"/>
          <w:szCs w:val="28"/>
        </w:rPr>
      </w:pPr>
      <w:r w:rsidRPr="00BC29C8">
        <w:rPr>
          <w:b/>
          <w:bCs/>
          <w:sz w:val="28"/>
          <w:szCs w:val="28"/>
        </w:rPr>
        <w:tab/>
      </w:r>
      <w:r w:rsidRPr="006F3D58">
        <w:rPr>
          <w:sz w:val="28"/>
          <w:szCs w:val="28"/>
        </w:rPr>
        <w:t>8.3.</w:t>
      </w:r>
      <w:r w:rsidRPr="00BC29C8">
        <w:rPr>
          <w:sz w:val="28"/>
          <w:szCs w:val="28"/>
        </w:rPr>
        <w:t>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65218A" w:rsidRPr="00BC29C8" w:rsidRDefault="0065218A" w:rsidP="00444424">
      <w:pPr>
        <w:ind w:firstLine="360"/>
        <w:jc w:val="both"/>
        <w:rPr>
          <w:sz w:val="28"/>
          <w:szCs w:val="28"/>
        </w:rPr>
      </w:pPr>
      <w:r w:rsidRPr="00BC29C8">
        <w:rPr>
          <w:sz w:val="28"/>
          <w:szCs w:val="28"/>
        </w:rPr>
        <w:tab/>
      </w:r>
      <w:r>
        <w:rPr>
          <w:sz w:val="28"/>
          <w:szCs w:val="28"/>
        </w:rPr>
        <w:t>8.</w:t>
      </w:r>
      <w:r w:rsidRPr="00BC29C8">
        <w:rPr>
          <w:sz w:val="28"/>
          <w:szCs w:val="28"/>
        </w:rPr>
        <w:t xml:space="preserve">4. </w:t>
      </w:r>
      <w:r>
        <w:rPr>
          <w:sz w:val="28"/>
          <w:szCs w:val="28"/>
        </w:rPr>
        <w:t>Нем</w:t>
      </w:r>
      <w:r w:rsidRPr="00BC29C8">
        <w:rPr>
          <w:sz w:val="28"/>
          <w:szCs w:val="28"/>
        </w:rPr>
        <w:t>униципальному служащему, уволенному  по собственному желанию, или по другим не уважительным причинам (у</w:t>
      </w:r>
      <w:r>
        <w:rPr>
          <w:sz w:val="28"/>
          <w:szCs w:val="28"/>
        </w:rPr>
        <w:t>важительные причины указаны в пункте 7.7. раздела 7</w:t>
      </w:r>
      <w:r w:rsidRPr="00BC29C8">
        <w:rPr>
          <w:sz w:val="28"/>
          <w:szCs w:val="28"/>
        </w:rPr>
        <w:t xml:space="preserve">)  и не проработавшим полного календарного месяца, ежемесячное денежное поощрение, ежемесячная премия и ежемесячная материальная помощь не выплачиваются. </w:t>
      </w:r>
    </w:p>
    <w:p w:rsidR="0065218A" w:rsidRPr="00BC29C8" w:rsidRDefault="0065218A" w:rsidP="00444424">
      <w:pPr>
        <w:ind w:firstLine="360"/>
        <w:jc w:val="both"/>
        <w:rPr>
          <w:sz w:val="28"/>
          <w:szCs w:val="28"/>
        </w:rPr>
      </w:pPr>
      <w:r w:rsidRPr="00BC29C8">
        <w:rPr>
          <w:sz w:val="28"/>
          <w:szCs w:val="28"/>
        </w:rPr>
        <w:tab/>
      </w:r>
      <w:r>
        <w:rPr>
          <w:sz w:val="28"/>
          <w:szCs w:val="28"/>
        </w:rPr>
        <w:t>8.</w:t>
      </w:r>
      <w:r w:rsidRPr="00BC29C8">
        <w:rPr>
          <w:sz w:val="28"/>
          <w:szCs w:val="28"/>
        </w:rPr>
        <w:t>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65218A" w:rsidRPr="00BC29C8" w:rsidRDefault="0065218A" w:rsidP="00444424">
      <w:pPr>
        <w:ind w:firstLine="708"/>
        <w:jc w:val="both"/>
        <w:rPr>
          <w:sz w:val="28"/>
          <w:szCs w:val="28"/>
        </w:rPr>
      </w:pPr>
      <w:r>
        <w:rPr>
          <w:sz w:val="28"/>
          <w:szCs w:val="28"/>
        </w:rPr>
        <w:t>8</w:t>
      </w:r>
      <w:r w:rsidRPr="00BC29C8">
        <w:rPr>
          <w:sz w:val="28"/>
          <w:szCs w:val="28"/>
        </w:rPr>
        <w:t>.</w:t>
      </w:r>
      <w:r>
        <w:rPr>
          <w:sz w:val="28"/>
          <w:szCs w:val="28"/>
        </w:rPr>
        <w:t>6</w:t>
      </w:r>
      <w:r w:rsidRPr="00BC29C8">
        <w:rPr>
          <w:sz w:val="28"/>
          <w:szCs w:val="28"/>
        </w:rPr>
        <w:t>.</w:t>
      </w:r>
      <w:r w:rsidRPr="00BC29C8">
        <w:rPr>
          <w:sz w:val="28"/>
          <w:szCs w:val="28"/>
        </w:rPr>
        <w:tab/>
        <w:t xml:space="preserve">Общая экономия средств фонда оплаты труда </w:t>
      </w:r>
      <w:r>
        <w:rPr>
          <w:sz w:val="28"/>
          <w:szCs w:val="28"/>
        </w:rPr>
        <w:t>не</w:t>
      </w:r>
      <w:r w:rsidRPr="00BC29C8">
        <w:rPr>
          <w:sz w:val="28"/>
          <w:szCs w:val="28"/>
        </w:rPr>
        <w:t>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65218A" w:rsidRPr="00BC29C8" w:rsidRDefault="0065218A" w:rsidP="00444424">
      <w:pPr>
        <w:ind w:firstLine="708"/>
        <w:jc w:val="both"/>
        <w:rPr>
          <w:sz w:val="28"/>
          <w:szCs w:val="28"/>
        </w:rPr>
      </w:pPr>
      <w:r>
        <w:rPr>
          <w:sz w:val="28"/>
          <w:szCs w:val="28"/>
        </w:rPr>
        <w:t>8</w:t>
      </w:r>
      <w:r w:rsidRPr="00BC29C8">
        <w:rPr>
          <w:sz w:val="28"/>
          <w:szCs w:val="28"/>
        </w:rPr>
        <w:t>.</w:t>
      </w:r>
      <w:r>
        <w:rPr>
          <w:sz w:val="28"/>
          <w:szCs w:val="28"/>
        </w:rPr>
        <w:t>7</w:t>
      </w:r>
      <w:r w:rsidRPr="00BC29C8">
        <w:rPr>
          <w:sz w:val="28"/>
          <w:szCs w:val="28"/>
        </w:rPr>
        <w:t>.</w:t>
      </w:r>
      <w:r w:rsidRPr="00BC29C8">
        <w:rPr>
          <w:sz w:val="28"/>
          <w:szCs w:val="28"/>
        </w:rPr>
        <w:tab/>
      </w:r>
      <w:r>
        <w:rPr>
          <w:sz w:val="28"/>
          <w:szCs w:val="28"/>
        </w:rPr>
        <w:t>Нем</w:t>
      </w:r>
      <w:r w:rsidRPr="00BC29C8">
        <w:rPr>
          <w:sz w:val="28"/>
          <w:szCs w:val="28"/>
        </w:rPr>
        <w:t xml:space="preserve">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65218A" w:rsidRPr="00BC29C8" w:rsidRDefault="0065218A" w:rsidP="00444424">
      <w:pPr>
        <w:ind w:firstLine="708"/>
        <w:jc w:val="both"/>
        <w:rPr>
          <w:sz w:val="28"/>
          <w:szCs w:val="28"/>
        </w:rPr>
      </w:pPr>
      <w:r w:rsidRPr="00BC29C8">
        <w:rPr>
          <w:sz w:val="28"/>
          <w:szCs w:val="28"/>
        </w:rPr>
        <w:t xml:space="preserve">Размер доплаты устанавливается по соглашению сторон с учетом содержания и (или  объема дополнительной работы),  замещаемого </w:t>
      </w:r>
      <w:r>
        <w:rPr>
          <w:sz w:val="28"/>
          <w:szCs w:val="28"/>
        </w:rPr>
        <w:t>не</w:t>
      </w:r>
      <w:r w:rsidRPr="00BC29C8">
        <w:rPr>
          <w:sz w:val="28"/>
          <w:szCs w:val="28"/>
        </w:rPr>
        <w:t xml:space="preserve">муниципального служащего и  определяется  с учетом выполнения конкретной работы при обязательном одновременном выполнении </w:t>
      </w:r>
      <w:r>
        <w:rPr>
          <w:sz w:val="28"/>
          <w:szCs w:val="28"/>
        </w:rPr>
        <w:t>не</w:t>
      </w:r>
      <w:r w:rsidRPr="00BC29C8">
        <w:rPr>
          <w:sz w:val="28"/>
          <w:szCs w:val="28"/>
        </w:rPr>
        <w:t xml:space="preserve">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w:t>
      </w:r>
      <w:r>
        <w:rPr>
          <w:sz w:val="28"/>
          <w:szCs w:val="28"/>
        </w:rPr>
        <w:t>5</w:t>
      </w:r>
      <w:r w:rsidRPr="00BC29C8">
        <w:rPr>
          <w:sz w:val="28"/>
          <w:szCs w:val="28"/>
        </w:rPr>
        <w:t xml:space="preserve"> настоящего Положения).</w:t>
      </w:r>
    </w:p>
    <w:p w:rsidR="0065218A" w:rsidRPr="00BC29C8" w:rsidRDefault="0065218A" w:rsidP="00444424">
      <w:pPr>
        <w:ind w:firstLine="708"/>
        <w:jc w:val="both"/>
        <w:rPr>
          <w:sz w:val="28"/>
          <w:szCs w:val="28"/>
        </w:rPr>
      </w:pPr>
      <w:r>
        <w:rPr>
          <w:sz w:val="28"/>
          <w:szCs w:val="28"/>
        </w:rPr>
        <w:t>8</w:t>
      </w:r>
      <w:r w:rsidRPr="00BC29C8">
        <w:rPr>
          <w:sz w:val="28"/>
          <w:szCs w:val="28"/>
        </w:rPr>
        <w:t>.</w:t>
      </w:r>
      <w:r>
        <w:rPr>
          <w:sz w:val="28"/>
          <w:szCs w:val="28"/>
        </w:rPr>
        <w:t>8</w:t>
      </w:r>
      <w:r w:rsidRPr="00BC29C8">
        <w:rPr>
          <w:sz w:val="28"/>
          <w:szCs w:val="28"/>
        </w:rPr>
        <w:t>.</w:t>
      </w:r>
      <w:r w:rsidRPr="00BC29C8">
        <w:rPr>
          <w:sz w:val="28"/>
          <w:szCs w:val="28"/>
        </w:rPr>
        <w:tab/>
        <w:t xml:space="preserve">Размер должностных окладов по должностям </w:t>
      </w:r>
      <w:r>
        <w:rPr>
          <w:sz w:val="28"/>
          <w:szCs w:val="28"/>
        </w:rPr>
        <w:t>не</w:t>
      </w:r>
      <w:r w:rsidRPr="00BC29C8">
        <w:rPr>
          <w:sz w:val="28"/>
          <w:szCs w:val="28"/>
        </w:rPr>
        <w:t xml:space="preserve">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w:t>
      </w:r>
      <w:r>
        <w:rPr>
          <w:sz w:val="28"/>
          <w:szCs w:val="28"/>
        </w:rPr>
        <w:t>не</w:t>
      </w:r>
      <w:r w:rsidRPr="00BC29C8">
        <w:rPr>
          <w:sz w:val="28"/>
          <w:szCs w:val="28"/>
        </w:rPr>
        <w:t>муниципальных служащих в муниципальном образовании.</w:t>
      </w:r>
    </w:p>
    <w:p w:rsidR="0065218A" w:rsidRDefault="0065218A" w:rsidP="00444424">
      <w:pPr>
        <w:jc w:val="both"/>
        <w:rPr>
          <w:sz w:val="24"/>
          <w:szCs w:val="24"/>
        </w:rPr>
      </w:pPr>
    </w:p>
    <w:p w:rsidR="0065218A" w:rsidRPr="00CD7E19" w:rsidRDefault="0065218A" w:rsidP="00444424">
      <w:pPr>
        <w:ind w:firstLine="708"/>
        <w:jc w:val="both"/>
        <w:rPr>
          <w:b/>
          <w:bCs/>
          <w:sz w:val="28"/>
          <w:szCs w:val="28"/>
        </w:rPr>
      </w:pPr>
    </w:p>
    <w:p w:rsidR="0065218A" w:rsidRDefault="0065218A"/>
    <w:sectPr w:rsidR="0065218A" w:rsidSect="0044442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8A" w:rsidRDefault="0065218A" w:rsidP="004B2CCF">
      <w:r>
        <w:separator/>
      </w:r>
    </w:p>
  </w:endnote>
  <w:endnote w:type="continuationSeparator" w:id="1">
    <w:p w:rsidR="0065218A" w:rsidRDefault="0065218A" w:rsidP="004B2CC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8A" w:rsidRDefault="00652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8A" w:rsidRDefault="0065218A" w:rsidP="004B2CCF">
      <w:r>
        <w:separator/>
      </w:r>
    </w:p>
  </w:footnote>
  <w:footnote w:type="continuationSeparator" w:id="1">
    <w:p w:rsidR="0065218A" w:rsidRDefault="0065218A" w:rsidP="004B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8A" w:rsidRDefault="00652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43FE3ADD"/>
    <w:multiLevelType w:val="hybridMultilevel"/>
    <w:tmpl w:val="E5662F8C"/>
    <w:lvl w:ilvl="0" w:tplc="A3E043D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20"/>
        </w:tabs>
        <w:ind w:left="1020" w:hanging="360"/>
      </w:pPr>
      <w:rPr>
        <w:rFonts w:ascii="Courier New" w:hAnsi="Courier New" w:cs="Courier New" w:hint="default"/>
      </w:rPr>
    </w:lvl>
    <w:lvl w:ilvl="2" w:tplc="04190005">
      <w:start w:val="1"/>
      <w:numFmt w:val="bullet"/>
      <w:lvlText w:val=""/>
      <w:lvlJc w:val="left"/>
      <w:pPr>
        <w:tabs>
          <w:tab w:val="num" w:pos="1740"/>
        </w:tabs>
        <w:ind w:left="1740" w:hanging="360"/>
      </w:pPr>
      <w:rPr>
        <w:rFonts w:ascii="Wingdings" w:hAnsi="Wingdings" w:cs="Wingdings" w:hint="default"/>
      </w:rPr>
    </w:lvl>
    <w:lvl w:ilvl="3" w:tplc="04190001">
      <w:start w:val="1"/>
      <w:numFmt w:val="bullet"/>
      <w:lvlText w:val=""/>
      <w:lvlJc w:val="left"/>
      <w:pPr>
        <w:tabs>
          <w:tab w:val="num" w:pos="2460"/>
        </w:tabs>
        <w:ind w:left="2460" w:hanging="360"/>
      </w:pPr>
      <w:rPr>
        <w:rFonts w:ascii="Symbol" w:hAnsi="Symbol" w:cs="Symbol" w:hint="default"/>
      </w:rPr>
    </w:lvl>
    <w:lvl w:ilvl="4" w:tplc="04190003">
      <w:start w:val="1"/>
      <w:numFmt w:val="bullet"/>
      <w:lvlText w:val="o"/>
      <w:lvlJc w:val="left"/>
      <w:pPr>
        <w:tabs>
          <w:tab w:val="num" w:pos="3180"/>
        </w:tabs>
        <w:ind w:left="3180" w:hanging="360"/>
      </w:pPr>
      <w:rPr>
        <w:rFonts w:ascii="Courier New" w:hAnsi="Courier New" w:cs="Courier New" w:hint="default"/>
      </w:rPr>
    </w:lvl>
    <w:lvl w:ilvl="5" w:tplc="04190005">
      <w:start w:val="1"/>
      <w:numFmt w:val="bullet"/>
      <w:lvlText w:val=""/>
      <w:lvlJc w:val="left"/>
      <w:pPr>
        <w:tabs>
          <w:tab w:val="num" w:pos="3900"/>
        </w:tabs>
        <w:ind w:left="3900" w:hanging="360"/>
      </w:pPr>
      <w:rPr>
        <w:rFonts w:ascii="Wingdings" w:hAnsi="Wingdings" w:cs="Wingdings" w:hint="default"/>
      </w:rPr>
    </w:lvl>
    <w:lvl w:ilvl="6" w:tplc="04190001">
      <w:start w:val="1"/>
      <w:numFmt w:val="bullet"/>
      <w:lvlText w:val=""/>
      <w:lvlJc w:val="left"/>
      <w:pPr>
        <w:tabs>
          <w:tab w:val="num" w:pos="4620"/>
        </w:tabs>
        <w:ind w:left="4620" w:hanging="360"/>
      </w:pPr>
      <w:rPr>
        <w:rFonts w:ascii="Symbol" w:hAnsi="Symbol" w:cs="Symbol" w:hint="default"/>
      </w:rPr>
    </w:lvl>
    <w:lvl w:ilvl="7" w:tplc="04190003">
      <w:start w:val="1"/>
      <w:numFmt w:val="bullet"/>
      <w:lvlText w:val="o"/>
      <w:lvlJc w:val="left"/>
      <w:pPr>
        <w:tabs>
          <w:tab w:val="num" w:pos="5340"/>
        </w:tabs>
        <w:ind w:left="5340" w:hanging="360"/>
      </w:pPr>
      <w:rPr>
        <w:rFonts w:ascii="Courier New" w:hAnsi="Courier New" w:cs="Courier New" w:hint="default"/>
      </w:rPr>
    </w:lvl>
    <w:lvl w:ilvl="8" w:tplc="04190005">
      <w:start w:val="1"/>
      <w:numFmt w:val="bullet"/>
      <w:lvlText w:val=""/>
      <w:lvlJc w:val="left"/>
      <w:pPr>
        <w:tabs>
          <w:tab w:val="num" w:pos="6060"/>
        </w:tabs>
        <w:ind w:left="60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634"/>
    <w:rsid w:val="00007F5F"/>
    <w:rsid w:val="00034CC7"/>
    <w:rsid w:val="000551D8"/>
    <w:rsid w:val="00065624"/>
    <w:rsid w:val="00094E30"/>
    <w:rsid w:val="00113151"/>
    <w:rsid w:val="0018553A"/>
    <w:rsid w:val="001F0764"/>
    <w:rsid w:val="00303634"/>
    <w:rsid w:val="00395E09"/>
    <w:rsid w:val="003D3FFC"/>
    <w:rsid w:val="00444424"/>
    <w:rsid w:val="004B2CCF"/>
    <w:rsid w:val="00565C30"/>
    <w:rsid w:val="0057035B"/>
    <w:rsid w:val="005B4AF4"/>
    <w:rsid w:val="006156B1"/>
    <w:rsid w:val="0065218A"/>
    <w:rsid w:val="00697204"/>
    <w:rsid w:val="006F3D58"/>
    <w:rsid w:val="00746EC5"/>
    <w:rsid w:val="007778CF"/>
    <w:rsid w:val="007C77E7"/>
    <w:rsid w:val="008B1E87"/>
    <w:rsid w:val="008D1A6F"/>
    <w:rsid w:val="00927156"/>
    <w:rsid w:val="009717B6"/>
    <w:rsid w:val="00986E90"/>
    <w:rsid w:val="00997304"/>
    <w:rsid w:val="0099772E"/>
    <w:rsid w:val="00BC29C8"/>
    <w:rsid w:val="00BC7E80"/>
    <w:rsid w:val="00C75545"/>
    <w:rsid w:val="00C84F51"/>
    <w:rsid w:val="00CC4E14"/>
    <w:rsid w:val="00CD7E19"/>
    <w:rsid w:val="00D37F87"/>
    <w:rsid w:val="00D559AE"/>
    <w:rsid w:val="00EA68CB"/>
    <w:rsid w:val="00ED1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424"/>
    <w:pPr>
      <w:tabs>
        <w:tab w:val="center" w:pos="4677"/>
        <w:tab w:val="right" w:pos="9355"/>
      </w:tabs>
    </w:pPr>
  </w:style>
  <w:style w:type="character" w:customStyle="1" w:styleId="HeaderChar">
    <w:name w:val="Header Char"/>
    <w:basedOn w:val="DefaultParagraphFont"/>
    <w:link w:val="Header"/>
    <w:uiPriority w:val="99"/>
    <w:locked/>
    <w:rsid w:val="00444424"/>
    <w:rPr>
      <w:rFonts w:ascii="Times New Roman" w:hAnsi="Times New Roman" w:cs="Times New Roman"/>
      <w:sz w:val="20"/>
      <w:szCs w:val="20"/>
      <w:lang w:eastAsia="ru-RU"/>
    </w:rPr>
  </w:style>
  <w:style w:type="paragraph" w:styleId="Footer">
    <w:name w:val="footer"/>
    <w:basedOn w:val="Normal"/>
    <w:link w:val="FooterChar"/>
    <w:uiPriority w:val="99"/>
    <w:rsid w:val="00444424"/>
    <w:pPr>
      <w:tabs>
        <w:tab w:val="center" w:pos="4677"/>
        <w:tab w:val="right" w:pos="9355"/>
      </w:tabs>
    </w:pPr>
  </w:style>
  <w:style w:type="character" w:customStyle="1" w:styleId="FooterChar">
    <w:name w:val="Footer Char"/>
    <w:basedOn w:val="DefaultParagraphFont"/>
    <w:link w:val="Footer"/>
    <w:uiPriority w:val="99"/>
    <w:locked/>
    <w:rsid w:val="00444424"/>
    <w:rPr>
      <w:rFonts w:ascii="Times New Roman" w:hAnsi="Times New Roman" w:cs="Times New Roman"/>
      <w:sz w:val="20"/>
      <w:szCs w:val="20"/>
      <w:lang w:eastAsia="ru-RU"/>
    </w:rPr>
  </w:style>
  <w:style w:type="paragraph" w:customStyle="1" w:styleId="Style9">
    <w:name w:val="Style9"/>
    <w:basedOn w:val="Normal"/>
    <w:uiPriority w:val="99"/>
    <w:rsid w:val="00444424"/>
    <w:pPr>
      <w:widowControl w:val="0"/>
      <w:autoSpaceDE w:val="0"/>
      <w:autoSpaceDN w:val="0"/>
      <w:adjustRightInd w:val="0"/>
      <w:spacing w:line="275" w:lineRule="exact"/>
    </w:pPr>
    <w:rPr>
      <w:sz w:val="24"/>
      <w:szCs w:val="24"/>
    </w:rPr>
  </w:style>
  <w:style w:type="character" w:customStyle="1" w:styleId="FontStyle18">
    <w:name w:val="Font Style18"/>
    <w:uiPriority w:val="99"/>
    <w:rsid w:val="00444424"/>
    <w:rPr>
      <w:rFonts w:ascii="Times New Roman" w:hAnsi="Times New Roman" w:cs="Times New Roman"/>
      <w:sz w:val="22"/>
      <w:szCs w:val="22"/>
    </w:rPr>
  </w:style>
  <w:style w:type="paragraph" w:customStyle="1" w:styleId="FR2">
    <w:name w:val="FR2"/>
    <w:uiPriority w:val="99"/>
    <w:rsid w:val="00034CC7"/>
    <w:pPr>
      <w:widowControl w:val="0"/>
      <w:autoSpaceDE w:val="0"/>
      <w:autoSpaceDN w:val="0"/>
      <w:adjustRightInd w:val="0"/>
      <w:spacing w:before="500"/>
      <w:ind w:left="40"/>
      <w:jc w:val="center"/>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11</Pages>
  <Words>3325</Words>
  <Characters>18959</Characters>
  <Application>Microsoft Office Outlook</Application>
  <DocSecurity>0</DocSecurity>
  <Lines>0</Lines>
  <Paragraphs>0</Paragraphs>
  <ScaleCrop>false</ScaleCrop>
  <Company>Administrahion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Kamagina</dc:creator>
  <cp:keywords/>
  <dc:description/>
  <cp:lastModifiedBy>Михаил</cp:lastModifiedBy>
  <cp:revision>6</cp:revision>
  <dcterms:created xsi:type="dcterms:W3CDTF">2018-09-17T12:34:00Z</dcterms:created>
  <dcterms:modified xsi:type="dcterms:W3CDTF">2018-09-24T08:16:00Z</dcterms:modified>
</cp:coreProperties>
</file>