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52" w:rsidRPr="00270852" w:rsidRDefault="0098026D" w:rsidP="00270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6785610</wp:posOffset>
            </wp:positionH>
            <wp:positionV relativeFrom="paragraph">
              <wp:posOffset>-822960</wp:posOffset>
            </wp:positionV>
            <wp:extent cx="2724150" cy="1019175"/>
            <wp:effectExtent l="19050" t="0" r="0" b="0"/>
            <wp:wrapNone/>
            <wp:docPr id="2" name="Рисунок 2" descr="C:\Users\admin\Desktop\Эколе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лес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852" w:rsidRPr="00270852">
        <w:rPr>
          <w:rFonts w:ascii="Times New Roman" w:hAnsi="Times New Roman" w:cs="Times New Roman"/>
          <w:b/>
          <w:sz w:val="32"/>
          <w:szCs w:val="32"/>
        </w:rPr>
        <w:t xml:space="preserve">ПРИНЦИПЫ </w:t>
      </w:r>
    </w:p>
    <w:p w:rsidR="004223B1" w:rsidRDefault="00270852" w:rsidP="00270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852">
        <w:rPr>
          <w:rFonts w:ascii="Times New Roman" w:hAnsi="Times New Roman" w:cs="Times New Roman"/>
          <w:b/>
          <w:sz w:val="32"/>
          <w:szCs w:val="32"/>
        </w:rPr>
        <w:t xml:space="preserve">ДОБРОВОЛЬНОЙ СЕРТИФИКАЦИИ ПО СХЕМЕ </w:t>
      </w:r>
      <w:r w:rsidRPr="00270852">
        <w:rPr>
          <w:rFonts w:ascii="Times New Roman" w:hAnsi="Times New Roman" w:cs="Times New Roman"/>
          <w:b/>
          <w:sz w:val="32"/>
          <w:szCs w:val="32"/>
          <w:lang w:val="en-US"/>
        </w:rPr>
        <w:t>FSC</w:t>
      </w:r>
    </w:p>
    <w:p w:rsidR="00270852" w:rsidRPr="00A35CC2" w:rsidRDefault="00270852" w:rsidP="00270852">
      <w:pPr>
        <w:rPr>
          <w:rFonts w:ascii="Times New Roman" w:hAnsi="Times New Roman" w:cs="Times New Roman"/>
          <w:sz w:val="28"/>
          <w:szCs w:val="28"/>
        </w:rPr>
      </w:pPr>
      <w:r w:rsidRPr="00A35CC2">
        <w:rPr>
          <w:rFonts w:ascii="Times New Roman" w:hAnsi="Times New Roman" w:cs="Times New Roman"/>
          <w:sz w:val="28"/>
          <w:szCs w:val="28"/>
        </w:rPr>
        <w:t>Лесной попечительский совет (</w:t>
      </w:r>
      <w:r w:rsidRPr="00A35CC2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Pr="00A35CC2">
        <w:rPr>
          <w:rFonts w:ascii="Times New Roman" w:hAnsi="Times New Roman" w:cs="Times New Roman"/>
          <w:sz w:val="28"/>
          <w:szCs w:val="28"/>
        </w:rPr>
        <w:t xml:space="preserve">) разработал 10 принципов, которые лежат в основе Российского национального </w:t>
      </w:r>
      <w:r w:rsidRPr="00A35CC2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Pr="00A3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E26" w:rsidRPr="00A35CC2" w:rsidRDefault="00B36E26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 xml:space="preserve">Принцип 1. Соответствие законодательству и принципам </w:t>
      </w:r>
      <w:r w:rsidRPr="00A35CC2">
        <w:rPr>
          <w:rFonts w:ascii="Times New Roman" w:hAnsi="Times New Roman" w:cs="Times New Roman"/>
          <w:b/>
          <w:sz w:val="28"/>
          <w:szCs w:val="28"/>
          <w:lang w:val="en-US"/>
        </w:rPr>
        <w:t>FSC</w:t>
      </w:r>
      <w:r w:rsidRPr="00A35CC2">
        <w:rPr>
          <w:rFonts w:ascii="Times New Roman" w:hAnsi="Times New Roman" w:cs="Times New Roman"/>
          <w:b/>
          <w:sz w:val="28"/>
          <w:szCs w:val="28"/>
        </w:rPr>
        <w:t>.</w:t>
      </w:r>
    </w:p>
    <w:p w:rsidR="00270852" w:rsidRPr="00A35CC2" w:rsidRDefault="00B36E26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 xml:space="preserve">Пояснение: Необходимо соблюдать законы своей страны, международные соглашения, подписанные Россией, а так же принципы </w:t>
      </w:r>
      <w:r w:rsidRPr="00A35CC2">
        <w:rPr>
          <w:rFonts w:ascii="Times New Roman" w:hAnsi="Times New Roman" w:cs="Times New Roman"/>
          <w:i/>
          <w:sz w:val="28"/>
          <w:szCs w:val="28"/>
          <w:lang w:val="en-US"/>
        </w:rPr>
        <w:t>FSC</w:t>
      </w:r>
      <w:r w:rsidRPr="00A35CC2">
        <w:rPr>
          <w:rFonts w:ascii="Times New Roman" w:hAnsi="Times New Roman" w:cs="Times New Roman"/>
          <w:i/>
          <w:sz w:val="28"/>
          <w:szCs w:val="28"/>
        </w:rPr>
        <w:t>.</w:t>
      </w:r>
    </w:p>
    <w:p w:rsidR="00B36E26" w:rsidRPr="00A35CC2" w:rsidRDefault="00B36E26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 xml:space="preserve">Принцип 2. Права и обязанности владельцев и пользователей. </w:t>
      </w:r>
    </w:p>
    <w:p w:rsidR="00B36E26" w:rsidRPr="00A35CC2" w:rsidRDefault="00B36E26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 xml:space="preserve">Пояснение: Необходимо выполнять обязанности по договору аренды. Необходимо уважать права на пользование лесными ресурсами других пользователей – местного населения, </w:t>
      </w:r>
      <w:proofErr w:type="spellStart"/>
      <w:r w:rsidRPr="00A35CC2">
        <w:rPr>
          <w:rFonts w:ascii="Times New Roman" w:hAnsi="Times New Roman" w:cs="Times New Roman"/>
          <w:i/>
          <w:sz w:val="28"/>
          <w:szCs w:val="28"/>
        </w:rPr>
        <w:t>охотопользователей</w:t>
      </w:r>
      <w:proofErr w:type="spellEnd"/>
      <w:r w:rsidRPr="00A35CC2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B36E26" w:rsidRPr="00A35CC2" w:rsidRDefault="00B36E26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>Принцип 3. Права коренных народов.</w:t>
      </w:r>
    </w:p>
    <w:p w:rsidR="00203F11" w:rsidRPr="0098026D" w:rsidRDefault="00B36E26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 xml:space="preserve">Пояснение: Права коренных народов пользования их землями и ресурсами должны признаваться и уважаться. </w:t>
      </w:r>
    </w:p>
    <w:p w:rsidR="00B36E26" w:rsidRPr="00A35CC2" w:rsidRDefault="00203F11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>Принцип 4. Отношение с местным населением и права работников</w:t>
      </w:r>
    </w:p>
    <w:p w:rsidR="000C3C04" w:rsidRPr="00D7670A" w:rsidRDefault="00203F11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>Пояснение: Арендатор должен взаимодействовать с местным населением – принимать на работу местное население в первую очередь (если местный житель обладает нужными знаниями и квалификацией). Работодатель должен обеспечить работникам безопасные условия труда, а работники должны соблюдать требования по охране труда.</w:t>
      </w:r>
    </w:p>
    <w:p w:rsidR="00203F11" w:rsidRPr="00A35CC2" w:rsidRDefault="00203F11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>Принцип 5. Использование леса.</w:t>
      </w:r>
    </w:p>
    <w:p w:rsidR="00203F11" w:rsidRPr="00A35CC2" w:rsidRDefault="00203F11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>Пояснение: Арендатор должен стараться полностью использовать заготовленную древесину.</w:t>
      </w:r>
    </w:p>
    <w:p w:rsidR="00FB6198" w:rsidRPr="00A35CC2" w:rsidRDefault="00203F11" w:rsidP="0027085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5CC2">
        <w:rPr>
          <w:rFonts w:ascii="Times New Roman" w:hAnsi="Times New Roman" w:cs="Times New Roman"/>
          <w:i/>
          <w:sz w:val="28"/>
          <w:szCs w:val="28"/>
        </w:rPr>
        <w:t>Местное население имеет право пользоваться лесными</w:t>
      </w:r>
      <w:r w:rsidR="000C3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198" w:rsidRPr="00A35CC2">
        <w:rPr>
          <w:rFonts w:ascii="Times New Roman" w:hAnsi="Times New Roman" w:cs="Times New Roman"/>
          <w:i/>
          <w:sz w:val="28"/>
          <w:szCs w:val="28"/>
        </w:rPr>
        <w:t>ресурсами</w:t>
      </w:r>
      <w:r w:rsidR="000C3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198" w:rsidRPr="00A35CC2">
        <w:rPr>
          <w:rFonts w:ascii="Times New Roman" w:hAnsi="Times New Roman" w:cs="Times New Roman"/>
          <w:i/>
          <w:sz w:val="28"/>
          <w:szCs w:val="28"/>
        </w:rPr>
        <w:t xml:space="preserve"> (собирать грибы и ягоды, охотиться</w:t>
      </w:r>
      <w:proofErr w:type="gramEnd"/>
    </w:p>
    <w:p w:rsidR="00FB6198" w:rsidRPr="00A35CC2" w:rsidRDefault="00FB6198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 т.д.)</w:t>
      </w:r>
      <w:r w:rsidR="004F7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CC2">
        <w:rPr>
          <w:rFonts w:ascii="Times New Roman" w:hAnsi="Times New Roman" w:cs="Times New Roman"/>
          <w:i/>
          <w:sz w:val="28"/>
          <w:szCs w:val="28"/>
        </w:rPr>
        <w:t>в соответствии с российским законодательством.</w:t>
      </w:r>
    </w:p>
    <w:p w:rsidR="00FB6198" w:rsidRPr="00A35CC2" w:rsidRDefault="00FB6198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 xml:space="preserve">Принцип 6. Воздействие на окружающую среду. </w:t>
      </w:r>
    </w:p>
    <w:p w:rsidR="00FB6198" w:rsidRPr="00A35CC2" w:rsidRDefault="00FB6198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 xml:space="preserve">Пояснение: Ведение лесного хозяйства должно обеспечивать сохранение видов растений, животных и других организмов, водных ресурсов, почв. </w:t>
      </w:r>
    </w:p>
    <w:p w:rsidR="00203F11" w:rsidRPr="00A35CC2" w:rsidRDefault="0035643D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>Принцип 7. План управления.</w:t>
      </w:r>
    </w:p>
    <w:p w:rsidR="00A35CC2" w:rsidRPr="0098026D" w:rsidRDefault="0035643D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>Пояснение: Вся деятельность предприятия должна планироваться с учетом уменьшения</w:t>
      </w:r>
      <w:r w:rsidR="000C3C04">
        <w:rPr>
          <w:rFonts w:ascii="Times New Roman" w:hAnsi="Times New Roman" w:cs="Times New Roman"/>
          <w:i/>
          <w:sz w:val="28"/>
          <w:szCs w:val="28"/>
        </w:rPr>
        <w:t xml:space="preserve"> воздействия </w:t>
      </w:r>
      <w:r w:rsidRPr="00A35CC2">
        <w:rPr>
          <w:rFonts w:ascii="Times New Roman" w:hAnsi="Times New Roman" w:cs="Times New Roman"/>
          <w:i/>
          <w:sz w:val="28"/>
          <w:szCs w:val="28"/>
        </w:rPr>
        <w:t xml:space="preserve"> на окружающую среду, мнения заинтересованных сторон.</w:t>
      </w:r>
    </w:p>
    <w:p w:rsidR="0035643D" w:rsidRPr="00A35CC2" w:rsidRDefault="0035643D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>Принцип 8. Мониторинг и оценка.</w:t>
      </w:r>
    </w:p>
    <w:p w:rsidR="0035643D" w:rsidRPr="00A35CC2" w:rsidRDefault="006605AF" w:rsidP="002708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Пояснение: Проводится постоянный мониторинг деятельности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предприятия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в целом, так и по подразделениям отдельно,  в том числе и по соблюдению норм природоохранного законодательства и принципам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FSC</w:t>
      </w:r>
      <w:r w:rsidR="00620759" w:rsidRPr="00A35C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0759" w:rsidRPr="00A35CC2" w:rsidRDefault="00B673FB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A35CC2">
        <w:rPr>
          <w:rFonts w:ascii="Times New Roman" w:hAnsi="Times New Roman" w:cs="Times New Roman"/>
          <w:b/>
          <w:sz w:val="28"/>
          <w:szCs w:val="28"/>
        </w:rPr>
        <w:t>Принцип 9.  Сохранение лесов высокой природоохранной ценности.</w:t>
      </w:r>
    </w:p>
    <w:p w:rsidR="00B673FB" w:rsidRDefault="00B673FB" w:rsidP="00270852">
      <w:pPr>
        <w:rPr>
          <w:rFonts w:ascii="Times New Roman" w:hAnsi="Times New Roman" w:cs="Times New Roman"/>
          <w:i/>
          <w:sz w:val="28"/>
          <w:szCs w:val="28"/>
        </w:rPr>
      </w:pPr>
      <w:r w:rsidRPr="00A35CC2">
        <w:rPr>
          <w:rFonts w:ascii="Times New Roman" w:hAnsi="Times New Roman" w:cs="Times New Roman"/>
          <w:i/>
          <w:sz w:val="28"/>
          <w:szCs w:val="28"/>
        </w:rPr>
        <w:t>Пояснение: Предприятие должно выявить участки леса, имеющие особую ценность (с редкими видами растений и животных,  участки, ценные для местного населен</w:t>
      </w:r>
      <w:r w:rsidR="004F73FE">
        <w:rPr>
          <w:rFonts w:ascii="Times New Roman" w:hAnsi="Times New Roman" w:cs="Times New Roman"/>
          <w:i/>
          <w:sz w:val="28"/>
          <w:szCs w:val="28"/>
        </w:rPr>
        <w:t>ия, ягодники</w:t>
      </w:r>
      <w:r w:rsidRPr="00A35CC2">
        <w:rPr>
          <w:rFonts w:ascii="Times New Roman" w:hAnsi="Times New Roman" w:cs="Times New Roman"/>
          <w:i/>
          <w:sz w:val="28"/>
          <w:szCs w:val="28"/>
        </w:rPr>
        <w:t>, родники и др.)</w:t>
      </w:r>
    </w:p>
    <w:p w:rsidR="00D7670A" w:rsidRPr="00D7670A" w:rsidRDefault="00D7670A" w:rsidP="00270852">
      <w:pPr>
        <w:rPr>
          <w:rFonts w:ascii="Times New Roman" w:hAnsi="Times New Roman" w:cs="Times New Roman"/>
          <w:b/>
          <w:sz w:val="28"/>
          <w:szCs w:val="28"/>
        </w:rPr>
      </w:pPr>
      <w:r w:rsidRPr="00D7670A">
        <w:rPr>
          <w:rFonts w:ascii="Times New Roman" w:hAnsi="Times New Roman" w:cs="Times New Roman"/>
          <w:b/>
          <w:sz w:val="28"/>
          <w:szCs w:val="28"/>
        </w:rPr>
        <w:t>Принцип 10. Лесные плантации</w:t>
      </w:r>
    </w:p>
    <w:p w:rsidR="00D7670A" w:rsidRDefault="00D7670A" w:rsidP="00270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арендованных территориях не 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плантационное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лесовыращивание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принцип не применим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0A" w:rsidRDefault="00D7670A" w:rsidP="00270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7670A" w:rsidRPr="00D7670A" w:rsidRDefault="00D7670A" w:rsidP="00270852">
      <w:pPr>
        <w:rPr>
          <w:rFonts w:ascii="Times New Roman" w:hAnsi="Times New Roman" w:cs="Times New Roman"/>
          <w:sz w:val="28"/>
          <w:szCs w:val="28"/>
        </w:rPr>
      </w:pPr>
    </w:p>
    <w:sectPr w:rsidR="00D7670A" w:rsidRPr="00D7670A" w:rsidSect="0027085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FF" w:rsidRDefault="009068FF" w:rsidP="009068FF">
      <w:pPr>
        <w:spacing w:after="0" w:line="240" w:lineRule="auto"/>
      </w:pPr>
      <w:r>
        <w:separator/>
      </w:r>
    </w:p>
  </w:endnote>
  <w:endnote w:type="continuationSeparator" w:id="1">
    <w:p w:rsidR="009068FF" w:rsidRDefault="009068FF" w:rsidP="0090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FF" w:rsidRDefault="009068FF" w:rsidP="009068FF">
      <w:pPr>
        <w:spacing w:after="0" w:line="240" w:lineRule="auto"/>
      </w:pPr>
      <w:r>
        <w:separator/>
      </w:r>
    </w:p>
  </w:footnote>
  <w:footnote w:type="continuationSeparator" w:id="1">
    <w:p w:rsidR="009068FF" w:rsidRDefault="009068FF" w:rsidP="0090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FF" w:rsidRPr="009068FF" w:rsidRDefault="009068FF">
    <w:pPr>
      <w:pStyle w:val="a5"/>
      <w:rPr>
        <w:rFonts w:ascii="Times New Roman" w:hAnsi="Times New Roman" w:cs="Times New Roman"/>
        <w:sz w:val="24"/>
        <w:szCs w:val="24"/>
      </w:rPr>
    </w:pPr>
    <w:r w:rsidRPr="009068FF">
      <w:rPr>
        <w:rFonts w:ascii="Times New Roman" w:hAnsi="Times New Roman" w:cs="Times New Roman"/>
        <w:noProof/>
        <w:sz w:val="24"/>
        <w:szCs w:val="24"/>
      </w:rPr>
      <w:t>ООО «Ивалекс»</w:t>
    </w:r>
  </w:p>
  <w:p w:rsidR="009068FF" w:rsidRPr="009068FF" w:rsidRDefault="009068FF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852"/>
    <w:rsid w:val="00061E48"/>
    <w:rsid w:val="000C3C04"/>
    <w:rsid w:val="00203F11"/>
    <w:rsid w:val="0023550C"/>
    <w:rsid w:val="00270852"/>
    <w:rsid w:val="0035643D"/>
    <w:rsid w:val="003B4F57"/>
    <w:rsid w:val="004223B1"/>
    <w:rsid w:val="004F73FE"/>
    <w:rsid w:val="00592F3D"/>
    <w:rsid w:val="005F6D40"/>
    <w:rsid w:val="00620759"/>
    <w:rsid w:val="006605AF"/>
    <w:rsid w:val="00860C95"/>
    <w:rsid w:val="00897BAF"/>
    <w:rsid w:val="009068FF"/>
    <w:rsid w:val="00947ED4"/>
    <w:rsid w:val="0098026D"/>
    <w:rsid w:val="00A35CC2"/>
    <w:rsid w:val="00B2493B"/>
    <w:rsid w:val="00B36E26"/>
    <w:rsid w:val="00B673FB"/>
    <w:rsid w:val="00BF3373"/>
    <w:rsid w:val="00CF5117"/>
    <w:rsid w:val="00CF5F04"/>
    <w:rsid w:val="00D7670A"/>
    <w:rsid w:val="00DD12F4"/>
    <w:rsid w:val="00EC4FD3"/>
    <w:rsid w:val="00F3536C"/>
    <w:rsid w:val="00FB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8FF"/>
  </w:style>
  <w:style w:type="paragraph" w:styleId="a7">
    <w:name w:val="footer"/>
    <w:basedOn w:val="a"/>
    <w:link w:val="a8"/>
    <w:uiPriority w:val="99"/>
    <w:semiHidden/>
    <w:unhideWhenUsed/>
    <w:rsid w:val="0090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2016-09-12T10:51:00Z</cp:lastPrinted>
  <dcterms:created xsi:type="dcterms:W3CDTF">2016-09-09T07:52:00Z</dcterms:created>
  <dcterms:modified xsi:type="dcterms:W3CDTF">2016-09-19T08:48:00Z</dcterms:modified>
</cp:coreProperties>
</file>