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2CE" w:rsidRDefault="007A36BD">
      <w:pPr>
        <w:pStyle w:val="af0"/>
        <w:jc w:val="center"/>
      </w:pPr>
      <w:r>
        <w:rPr>
          <w:rFonts w:ascii="Times New Roman" w:hAnsi="Times New Roman" w:cs="Times New Roman"/>
          <w:b/>
          <w:sz w:val="24"/>
          <w:szCs w:val="24"/>
        </w:rPr>
        <w:t>Ленинградская область</w:t>
      </w:r>
    </w:p>
    <w:p w:rsidR="002422CE" w:rsidRDefault="007A36BD">
      <w:pPr>
        <w:pStyle w:val="af0"/>
        <w:jc w:val="center"/>
      </w:pPr>
      <w:r>
        <w:rPr>
          <w:rFonts w:ascii="Times New Roman" w:hAnsi="Times New Roman" w:cs="Times New Roman"/>
          <w:b/>
          <w:sz w:val="24"/>
          <w:szCs w:val="24"/>
        </w:rPr>
        <w:t>Лужский муниципальный район</w:t>
      </w:r>
    </w:p>
    <w:p w:rsidR="002422CE" w:rsidRDefault="007A36BD">
      <w:pPr>
        <w:pStyle w:val="af0"/>
        <w:jc w:val="center"/>
      </w:pPr>
      <w:r>
        <w:rPr>
          <w:rFonts w:ascii="Times New Roman" w:hAnsi="Times New Roman" w:cs="Times New Roman"/>
          <w:b/>
          <w:sz w:val="24"/>
          <w:szCs w:val="24"/>
        </w:rPr>
        <w:t>Совет депутатов Волошовского сельского поселения</w:t>
      </w:r>
    </w:p>
    <w:p w:rsidR="002422CE" w:rsidRPr="007A36BD" w:rsidRDefault="007A36BD">
      <w:pPr>
        <w:pStyle w:val="a0"/>
        <w:spacing w:after="0" w:line="100" w:lineRule="atLeast"/>
        <w:jc w:val="center"/>
        <w:rPr>
          <w:rFonts w:ascii="Times New Roman" w:hAnsi="Times New Roman" w:cs="Times New Roman"/>
          <w:b/>
          <w:sz w:val="24"/>
          <w:szCs w:val="24"/>
        </w:rPr>
      </w:pPr>
      <w:r w:rsidRPr="007A36BD">
        <w:rPr>
          <w:rFonts w:ascii="Times New Roman" w:hAnsi="Times New Roman" w:cs="Times New Roman"/>
          <w:b/>
          <w:sz w:val="24"/>
          <w:szCs w:val="24"/>
        </w:rPr>
        <w:t>3</w:t>
      </w:r>
      <w:r>
        <w:rPr>
          <w:rFonts w:ascii="Times New Roman" w:hAnsi="Times New Roman" w:cs="Times New Roman"/>
          <w:b/>
          <w:sz w:val="24"/>
          <w:szCs w:val="24"/>
        </w:rPr>
        <w:t>-й</w:t>
      </w:r>
      <w:r w:rsidRPr="007A36BD">
        <w:rPr>
          <w:rFonts w:ascii="Times New Roman" w:hAnsi="Times New Roman" w:cs="Times New Roman"/>
          <w:b/>
          <w:sz w:val="24"/>
          <w:szCs w:val="24"/>
        </w:rPr>
        <w:t xml:space="preserve"> созыв</w:t>
      </w:r>
    </w:p>
    <w:p w:rsidR="002422CE" w:rsidRDefault="002422CE">
      <w:pPr>
        <w:pStyle w:val="1"/>
      </w:pPr>
    </w:p>
    <w:p w:rsidR="002422CE" w:rsidRDefault="007A36BD">
      <w:pPr>
        <w:pStyle w:val="1"/>
      </w:pPr>
      <w:r>
        <w:rPr>
          <w:sz w:val="24"/>
        </w:rPr>
        <w:t xml:space="preserve">    Р Е Ш Е Н И Е</w:t>
      </w:r>
    </w:p>
    <w:p w:rsidR="002422CE" w:rsidRDefault="002422CE">
      <w:pPr>
        <w:pStyle w:val="a0"/>
        <w:spacing w:after="0" w:line="100" w:lineRule="atLeast"/>
      </w:pPr>
    </w:p>
    <w:p w:rsidR="002422CE" w:rsidRDefault="002422CE">
      <w:pPr>
        <w:pStyle w:val="a0"/>
        <w:spacing w:after="0" w:line="100" w:lineRule="atLeast"/>
      </w:pPr>
    </w:p>
    <w:p w:rsidR="002422CE" w:rsidRDefault="007A36BD">
      <w:pPr>
        <w:pStyle w:val="a0"/>
        <w:spacing w:after="0" w:line="100" w:lineRule="atLeast"/>
      </w:pPr>
      <w:r>
        <w:rPr>
          <w:rFonts w:ascii="Times New Roman" w:hAnsi="Times New Roman"/>
          <w:b/>
          <w:sz w:val="24"/>
          <w:szCs w:val="24"/>
        </w:rPr>
        <w:t xml:space="preserve">от «09» октября  2015 года  № 72/1 </w:t>
      </w:r>
    </w:p>
    <w:p w:rsidR="002422CE" w:rsidRDefault="002422CE">
      <w:pPr>
        <w:pStyle w:val="ad"/>
        <w:tabs>
          <w:tab w:val="left" w:pos="708"/>
        </w:tabs>
      </w:pPr>
    </w:p>
    <w:tbl>
      <w:tblPr>
        <w:tblW w:w="0" w:type="auto"/>
        <w:tblInd w:w="-108" w:type="dxa"/>
        <w:tblCellMar>
          <w:left w:w="10" w:type="dxa"/>
          <w:right w:w="10" w:type="dxa"/>
        </w:tblCellMar>
        <w:tblLook w:val="0000"/>
      </w:tblPr>
      <w:tblGrid>
        <w:gridCol w:w="4819"/>
      </w:tblGrid>
      <w:tr w:rsidR="002422CE">
        <w:trPr>
          <w:cantSplit/>
          <w:trHeight w:val="1378"/>
        </w:trPr>
        <w:tc>
          <w:tcPr>
            <w:tcW w:w="4819" w:type="dxa"/>
            <w:shd w:val="clear" w:color="auto" w:fill="auto"/>
            <w:tcMar>
              <w:top w:w="0" w:type="dxa"/>
              <w:left w:w="108" w:type="dxa"/>
              <w:bottom w:w="0" w:type="dxa"/>
              <w:right w:w="108" w:type="dxa"/>
            </w:tcMar>
          </w:tcPr>
          <w:p w:rsidR="002422CE" w:rsidRDefault="007A36BD">
            <w:pPr>
              <w:pStyle w:val="af0"/>
              <w:jc w:val="both"/>
            </w:pPr>
            <w:r>
              <w:rPr>
                <w:rFonts w:ascii="Times New Roman" w:hAnsi="Times New Roman" w:cs="Times New Roman"/>
                <w:sz w:val="24"/>
                <w:szCs w:val="24"/>
              </w:rPr>
              <w:t>Об утверждении Положения об организации деятельности Общественного совета на части территории МО Волошовское сельское поселение, являющейся административным центром поселения</w:t>
            </w:r>
          </w:p>
        </w:tc>
      </w:tr>
    </w:tbl>
    <w:p w:rsidR="002422CE" w:rsidRDefault="002422CE">
      <w:pPr>
        <w:pStyle w:val="a0"/>
        <w:widowControl w:val="0"/>
        <w:spacing w:after="0" w:line="100" w:lineRule="atLeast"/>
      </w:pPr>
    </w:p>
    <w:p w:rsidR="002422CE" w:rsidRDefault="007A36BD">
      <w:pPr>
        <w:pStyle w:val="a0"/>
        <w:spacing w:after="0" w:line="100" w:lineRule="atLeast"/>
        <w:ind w:firstLine="720"/>
        <w:jc w:val="both"/>
      </w:pPr>
      <w:r>
        <w:rPr>
          <w:rFonts w:ascii="Times New Roman" w:hAnsi="Times New Roman"/>
          <w:sz w:val="24"/>
          <w:szCs w:val="24"/>
        </w:rPr>
        <w:tab/>
        <w:t>В соответствии с Федеральным законом от 06 октября 2003г. № 131-ФЗ «Об общих принципах организации местного самоуправления в Российской Федерации», законом Ленинградской области от 14 декабря 2012 года № 95-оз « О содействии развитию на части территорий муниципальных образований Ленинградской области иных форм местного самоуправления», законом Ленинградской области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Уставом Волошовского сельского поселения Лужского муниципального района Ленинградской области, совет депутатов Волошовского сельского поселения решил:</w:t>
      </w:r>
    </w:p>
    <w:p w:rsidR="002422CE" w:rsidRDefault="007A36BD">
      <w:pPr>
        <w:pStyle w:val="a0"/>
        <w:spacing w:after="0" w:line="100" w:lineRule="atLeast"/>
        <w:ind w:firstLine="851"/>
        <w:jc w:val="both"/>
      </w:pPr>
      <w:r>
        <w:rPr>
          <w:rFonts w:ascii="Times New Roman" w:hAnsi="Times New Roman"/>
          <w:sz w:val="24"/>
          <w:szCs w:val="24"/>
        </w:rPr>
        <w:t>1. Утвердить Положение об организации деятельности Общественного совета на части территории Волошовского сельского поселения, являющейся административным центром поселения (Приложение).</w:t>
      </w:r>
    </w:p>
    <w:p w:rsidR="002422CE" w:rsidRDefault="007A36BD">
      <w:pPr>
        <w:pStyle w:val="a0"/>
        <w:spacing w:after="0" w:line="100" w:lineRule="atLeast"/>
        <w:ind w:firstLine="851"/>
        <w:jc w:val="both"/>
      </w:pPr>
      <w:r>
        <w:rPr>
          <w:rFonts w:ascii="Times New Roman" w:hAnsi="Times New Roman"/>
          <w:sz w:val="24"/>
          <w:szCs w:val="24"/>
        </w:rPr>
        <w:t xml:space="preserve">2. </w:t>
      </w:r>
      <w:r>
        <w:rPr>
          <w:rFonts w:ascii="Times New Roman" w:hAnsi="Times New Roman" w:cs="Times New Roman"/>
          <w:sz w:val="24"/>
          <w:szCs w:val="24"/>
        </w:rPr>
        <w:t>Администрации Волошовского сельского поселения предусмотреть в бюджете Волошовского сельского поселение на 2016 и плановый период 2017 год наличие денежных средств в местном бюджете на софинансирование адресных программ развития части территорий Волошовского сельского поселения в размере, определенном частью второй ст.7 областного закона от 12.05.</w:t>
      </w:r>
      <w:r>
        <w:rPr>
          <w:rFonts w:ascii="Times New Roman" w:hAnsi="Times New Roman" w:cs="Times New Roman"/>
          <w:spacing w:val="-3"/>
          <w:sz w:val="24"/>
          <w:szCs w:val="24"/>
        </w:rPr>
        <w:t xml:space="preserve">2015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w:t>
      </w:r>
      <w:r>
        <w:rPr>
          <w:rFonts w:ascii="Times New Roman" w:hAnsi="Times New Roman" w:cs="Times New Roman"/>
          <w:sz w:val="24"/>
          <w:szCs w:val="24"/>
        </w:rPr>
        <w:t>от суммы средств, выделяемых Правительством Ленинградской области для решения вопросов местного значения в сельских населенных пунктах Волошовского сельского поселения.</w:t>
      </w:r>
      <w:r>
        <w:rPr>
          <w:rFonts w:ascii="Times New Roman" w:hAnsi="Times New Roman"/>
          <w:sz w:val="24"/>
          <w:szCs w:val="24"/>
        </w:rPr>
        <w:t xml:space="preserve"> </w:t>
      </w:r>
    </w:p>
    <w:p w:rsidR="002422CE" w:rsidRDefault="007A36BD">
      <w:pPr>
        <w:pStyle w:val="a0"/>
        <w:spacing w:after="0" w:line="100" w:lineRule="atLeast"/>
        <w:ind w:firstLine="851"/>
        <w:jc w:val="both"/>
      </w:pPr>
      <w:r>
        <w:rPr>
          <w:rFonts w:ascii="Times New Roman" w:hAnsi="Times New Roman"/>
          <w:sz w:val="24"/>
          <w:szCs w:val="24"/>
        </w:rPr>
        <w:t xml:space="preserve">3. Определить администрацию Волошовского сельского поселение Лужского муниципального района уполномоченным органом Волошовское сельское поселение по осуществлению на части территории, являющейся административным центром поселения, отдельных функций администрации поселения. </w:t>
      </w:r>
    </w:p>
    <w:p w:rsidR="002422CE" w:rsidRDefault="007A36BD">
      <w:pPr>
        <w:pStyle w:val="af0"/>
        <w:ind w:firstLine="851"/>
        <w:jc w:val="both"/>
      </w:pPr>
      <w:r>
        <w:rPr>
          <w:rFonts w:ascii="Times New Roman" w:hAnsi="Times New Roman" w:cs="Times New Roman"/>
          <w:spacing w:val="-12"/>
          <w:sz w:val="24"/>
          <w:szCs w:val="24"/>
        </w:rPr>
        <w:t xml:space="preserve">4.   </w:t>
      </w:r>
      <w:r>
        <w:rPr>
          <w:rFonts w:ascii="Times New Roman" w:hAnsi="Times New Roman" w:cs="Times New Roman"/>
          <w:spacing w:val="-1"/>
          <w:sz w:val="24"/>
          <w:szCs w:val="24"/>
        </w:rPr>
        <w:t>Разместить</w:t>
      </w:r>
      <w:r>
        <w:rPr>
          <w:rFonts w:ascii="Times New Roman" w:hAnsi="Times New Roman" w:cs="Times New Roman"/>
          <w:sz w:val="24"/>
          <w:szCs w:val="24"/>
        </w:rPr>
        <w:t xml:space="preserve"> решение </w:t>
      </w:r>
      <w:r>
        <w:rPr>
          <w:rFonts w:ascii="Times New Roman" w:hAnsi="Times New Roman" w:cs="Times New Roman"/>
          <w:spacing w:val="-1"/>
          <w:sz w:val="24"/>
          <w:szCs w:val="24"/>
        </w:rPr>
        <w:t xml:space="preserve">на официальном сайте Волошовкого сельского поселения Лужского муниципального района </w:t>
      </w:r>
      <w:r>
        <w:rPr>
          <w:rFonts w:ascii="Times New Roman" w:hAnsi="Times New Roman" w:cs="Times New Roman"/>
          <w:sz w:val="24"/>
          <w:szCs w:val="24"/>
        </w:rPr>
        <w:t xml:space="preserve">Ленинградской области </w:t>
      </w:r>
      <w:r>
        <w:rPr>
          <w:rFonts w:ascii="Times New Roman" w:hAnsi="Times New Roman" w:cs="Times New Roman"/>
          <w:sz w:val="24"/>
          <w:szCs w:val="24"/>
          <w:lang w:val="en-US"/>
        </w:rPr>
        <w:t>http</w:t>
      </w:r>
      <w:r>
        <w:rPr>
          <w:rFonts w:ascii="Times New Roman" w:hAnsi="Times New Roman" w:cs="Times New Roman"/>
          <w:sz w:val="24"/>
          <w:szCs w:val="24"/>
        </w:rPr>
        <w:t>://Волошовское.рф.</w:t>
      </w:r>
    </w:p>
    <w:p w:rsidR="002422CE" w:rsidRDefault="007A36BD">
      <w:pPr>
        <w:pStyle w:val="af0"/>
        <w:ind w:firstLine="708"/>
        <w:jc w:val="both"/>
      </w:pPr>
      <w:r>
        <w:rPr>
          <w:rFonts w:ascii="Times New Roman" w:hAnsi="Times New Roman" w:cs="Times New Roman"/>
          <w:sz w:val="24"/>
          <w:szCs w:val="24"/>
        </w:rPr>
        <w:t xml:space="preserve">  5.   Решение вступает в силу со дня его опубликования.</w:t>
      </w:r>
    </w:p>
    <w:p w:rsidR="002422CE" w:rsidRDefault="002422CE">
      <w:pPr>
        <w:pStyle w:val="a0"/>
        <w:shd w:val="clear" w:color="auto" w:fill="FFFFFF"/>
        <w:spacing w:after="0" w:line="100" w:lineRule="atLeast"/>
        <w:ind w:firstLine="851"/>
        <w:jc w:val="both"/>
      </w:pPr>
    </w:p>
    <w:p w:rsidR="002422CE" w:rsidRDefault="002422CE">
      <w:pPr>
        <w:pStyle w:val="a0"/>
        <w:shd w:val="clear" w:color="auto" w:fill="FFFFFF"/>
        <w:spacing w:after="0" w:line="100" w:lineRule="atLeast"/>
        <w:ind w:firstLine="851"/>
        <w:jc w:val="both"/>
      </w:pPr>
    </w:p>
    <w:p w:rsidR="002422CE" w:rsidRDefault="002422CE">
      <w:pPr>
        <w:pStyle w:val="a0"/>
        <w:shd w:val="clear" w:color="auto" w:fill="FFFFFF"/>
        <w:spacing w:after="0" w:line="100" w:lineRule="atLeast"/>
        <w:ind w:firstLine="851"/>
        <w:jc w:val="both"/>
      </w:pPr>
    </w:p>
    <w:p w:rsidR="002422CE" w:rsidRDefault="002422CE">
      <w:pPr>
        <w:pStyle w:val="a0"/>
        <w:shd w:val="clear" w:color="auto" w:fill="FFFFFF"/>
        <w:spacing w:after="0" w:line="100" w:lineRule="atLeast"/>
        <w:ind w:firstLine="851"/>
        <w:jc w:val="both"/>
      </w:pPr>
    </w:p>
    <w:p w:rsidR="002422CE" w:rsidRDefault="007A36BD">
      <w:pPr>
        <w:pStyle w:val="af0"/>
      </w:pPr>
      <w:r>
        <w:rPr>
          <w:rFonts w:ascii="Times New Roman" w:hAnsi="Times New Roman" w:cs="Times New Roman"/>
          <w:sz w:val="24"/>
          <w:szCs w:val="24"/>
        </w:rPr>
        <w:t>Глава Волошовского сельского поселения,</w:t>
      </w:r>
    </w:p>
    <w:p w:rsidR="002422CE" w:rsidRDefault="007A36BD">
      <w:pPr>
        <w:pStyle w:val="af0"/>
      </w:pPr>
      <w:r>
        <w:rPr>
          <w:rFonts w:ascii="Times New Roman" w:hAnsi="Times New Roman" w:cs="Times New Roman"/>
          <w:sz w:val="24"/>
          <w:szCs w:val="24"/>
        </w:rPr>
        <w:t>исполняющий  полномочия председателя</w:t>
      </w:r>
    </w:p>
    <w:p w:rsidR="002422CE" w:rsidRDefault="007A36BD">
      <w:pPr>
        <w:pStyle w:val="af0"/>
      </w:pPr>
      <w:r>
        <w:rPr>
          <w:rFonts w:ascii="Times New Roman" w:hAnsi="Times New Roman" w:cs="Times New Roman"/>
          <w:sz w:val="24"/>
          <w:szCs w:val="24"/>
        </w:rPr>
        <w:t>совета депутатов                                                                                                    О.С. Кирилловых</w:t>
      </w:r>
    </w:p>
    <w:p w:rsidR="002422CE" w:rsidRDefault="002422CE">
      <w:pPr>
        <w:pStyle w:val="a0"/>
        <w:ind w:left="7788"/>
        <w:jc w:val="right"/>
      </w:pPr>
    </w:p>
    <w:p w:rsidR="002422CE" w:rsidRDefault="002422CE">
      <w:pPr>
        <w:pStyle w:val="a0"/>
        <w:ind w:left="7788"/>
        <w:jc w:val="right"/>
        <w:sectPr w:rsidR="002422CE">
          <w:footerReference w:type="default" r:id="rId6"/>
          <w:pgSz w:w="11906" w:h="16838"/>
          <w:pgMar w:top="567" w:right="851" w:bottom="766" w:left="1418" w:header="0" w:footer="709" w:gutter="0"/>
          <w:cols w:space="720"/>
          <w:formProt w:val="0"/>
          <w:titlePg/>
          <w:docGrid w:linePitch="360" w:charSpace="4096"/>
        </w:sectPr>
      </w:pPr>
    </w:p>
    <w:p w:rsidR="002422CE" w:rsidRDefault="007A36BD">
      <w:pPr>
        <w:pStyle w:val="a0"/>
        <w:jc w:val="right"/>
      </w:pPr>
      <w:r>
        <w:rPr>
          <w:rFonts w:ascii="Times New Roman" w:hAnsi="Times New Roman"/>
          <w:b/>
          <w:sz w:val="24"/>
          <w:szCs w:val="24"/>
        </w:rPr>
        <w:lastRenderedPageBreak/>
        <w:t>Приложение</w:t>
      </w:r>
    </w:p>
    <w:p w:rsidR="002422CE" w:rsidRDefault="007A36BD">
      <w:pPr>
        <w:pStyle w:val="a0"/>
        <w:spacing w:after="0" w:line="100" w:lineRule="atLeast"/>
        <w:ind w:left="5761"/>
        <w:jc w:val="right"/>
      </w:pPr>
      <w:r>
        <w:rPr>
          <w:rFonts w:ascii="Times New Roman" w:hAnsi="Times New Roman"/>
          <w:sz w:val="20"/>
          <w:szCs w:val="20"/>
        </w:rPr>
        <w:t xml:space="preserve">Утверждено </w:t>
      </w:r>
    </w:p>
    <w:p w:rsidR="002422CE" w:rsidRDefault="007A36BD">
      <w:pPr>
        <w:pStyle w:val="a0"/>
        <w:spacing w:after="0" w:line="100" w:lineRule="atLeast"/>
        <w:ind w:left="5761"/>
        <w:jc w:val="right"/>
      </w:pPr>
      <w:r>
        <w:rPr>
          <w:rFonts w:ascii="Times New Roman" w:hAnsi="Times New Roman"/>
          <w:sz w:val="20"/>
          <w:szCs w:val="20"/>
        </w:rPr>
        <w:t xml:space="preserve"> решением совета депутатов </w:t>
      </w:r>
    </w:p>
    <w:p w:rsidR="002422CE" w:rsidRDefault="007A36BD">
      <w:pPr>
        <w:pStyle w:val="a0"/>
        <w:spacing w:after="0" w:line="100" w:lineRule="atLeast"/>
        <w:ind w:left="5761"/>
        <w:jc w:val="right"/>
      </w:pPr>
      <w:r>
        <w:rPr>
          <w:rFonts w:ascii="Times New Roman" w:hAnsi="Times New Roman"/>
          <w:sz w:val="20"/>
          <w:szCs w:val="20"/>
        </w:rPr>
        <w:t xml:space="preserve">Волошовского сельского поселения </w:t>
      </w:r>
    </w:p>
    <w:p w:rsidR="002422CE" w:rsidRDefault="007A36BD">
      <w:pPr>
        <w:pStyle w:val="a0"/>
        <w:spacing w:after="0" w:line="100" w:lineRule="atLeast"/>
        <w:ind w:left="5761"/>
        <w:jc w:val="right"/>
      </w:pPr>
      <w:r>
        <w:rPr>
          <w:rFonts w:ascii="Times New Roman" w:hAnsi="Times New Roman"/>
          <w:sz w:val="20"/>
          <w:szCs w:val="20"/>
        </w:rPr>
        <w:t>Лужского  муниципального  района Ленинградской области</w:t>
      </w:r>
    </w:p>
    <w:p w:rsidR="002422CE" w:rsidRDefault="007A36BD">
      <w:pPr>
        <w:pStyle w:val="a0"/>
        <w:spacing w:after="0" w:line="100" w:lineRule="atLeast"/>
        <w:ind w:left="5761"/>
        <w:jc w:val="right"/>
      </w:pPr>
      <w:r>
        <w:rPr>
          <w:rFonts w:ascii="Times New Roman" w:hAnsi="Times New Roman"/>
          <w:sz w:val="20"/>
          <w:szCs w:val="20"/>
        </w:rPr>
        <w:t xml:space="preserve"> от «09» октября 2015года № 72/1</w:t>
      </w:r>
    </w:p>
    <w:p w:rsidR="002422CE" w:rsidRDefault="002422CE">
      <w:pPr>
        <w:pStyle w:val="a0"/>
        <w:spacing w:after="0" w:line="100" w:lineRule="atLeast"/>
        <w:ind w:firstLine="540"/>
        <w:jc w:val="both"/>
      </w:pPr>
    </w:p>
    <w:p w:rsidR="002422CE" w:rsidRDefault="007A36BD">
      <w:pPr>
        <w:pStyle w:val="ac"/>
        <w:spacing w:before="0" w:after="0"/>
        <w:jc w:val="center"/>
      </w:pPr>
      <w:r>
        <w:rPr>
          <w:b/>
        </w:rPr>
        <w:t>Положение</w:t>
      </w:r>
    </w:p>
    <w:p w:rsidR="002422CE" w:rsidRDefault="007A36BD">
      <w:pPr>
        <w:pStyle w:val="ac"/>
        <w:spacing w:before="0" w:after="0"/>
        <w:jc w:val="center"/>
      </w:pPr>
      <w:r>
        <w:rPr>
          <w:b/>
        </w:rPr>
        <w:t>об организации деятельности Общественного совета на части территории Волошовского сельского поселения, являющейся административным центром поселения</w:t>
      </w:r>
    </w:p>
    <w:p w:rsidR="002422CE" w:rsidRDefault="002422CE">
      <w:pPr>
        <w:pStyle w:val="ac"/>
        <w:spacing w:before="0" w:after="0"/>
        <w:jc w:val="both"/>
      </w:pPr>
    </w:p>
    <w:p w:rsidR="002422CE" w:rsidRDefault="007A36BD">
      <w:pPr>
        <w:pStyle w:val="a0"/>
        <w:spacing w:after="0" w:line="100" w:lineRule="atLeast"/>
        <w:ind w:firstLine="851"/>
        <w:jc w:val="both"/>
      </w:pPr>
      <w:r>
        <w:rPr>
          <w:rFonts w:ascii="Times New Roman" w:hAnsi="Times New Roman"/>
          <w:sz w:val="24"/>
          <w:szCs w:val="24"/>
        </w:rPr>
        <w:t>Настоящее Положение об организации деятельности Общественного совета на части территории Волошовского сельского поселения, являющейся административным центром поселения (далее – Положение) в соответствии с Федеральным законом от 6 октября 2003 года N 131-ФЗ "Об общих принципах организации местного самоуправления в Российской Федерации", законом Ленинградской области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предусматривает непосредственное осуществление населением местного самоуправления в иных формах, не противоречащих Конституции Российской Федерации, Уставу Ленинградской области, областному законодательству, уставу Волошовского сельского поселения.</w:t>
      </w:r>
    </w:p>
    <w:p w:rsidR="002422CE" w:rsidRDefault="007A36BD">
      <w:pPr>
        <w:pStyle w:val="a0"/>
        <w:spacing w:after="0" w:line="100" w:lineRule="atLeast"/>
        <w:ind w:firstLine="851"/>
        <w:jc w:val="both"/>
      </w:pPr>
      <w:r>
        <w:rPr>
          <w:rFonts w:ascii="Times New Roman" w:hAnsi="Times New Roman"/>
          <w:sz w:val="24"/>
          <w:szCs w:val="24"/>
        </w:rPr>
        <w:t>Настоящее положение не препятствует созданию гражданами органов территориального общественного самоуправления.</w:t>
      </w:r>
    </w:p>
    <w:p w:rsidR="002422CE" w:rsidRDefault="002422CE">
      <w:pPr>
        <w:pStyle w:val="a0"/>
        <w:spacing w:after="0" w:line="100" w:lineRule="atLeast"/>
        <w:jc w:val="both"/>
      </w:pPr>
    </w:p>
    <w:p w:rsidR="002422CE" w:rsidRDefault="007A36BD">
      <w:pPr>
        <w:pStyle w:val="a0"/>
        <w:spacing w:after="0" w:line="100" w:lineRule="atLeast"/>
        <w:jc w:val="center"/>
      </w:pPr>
      <w:r>
        <w:rPr>
          <w:rFonts w:ascii="Times New Roman" w:hAnsi="Times New Roman"/>
          <w:b/>
          <w:sz w:val="24"/>
          <w:szCs w:val="24"/>
        </w:rPr>
        <w:t>Статья 1. Основные термины и понятия</w:t>
      </w:r>
    </w:p>
    <w:p w:rsidR="002422CE" w:rsidRDefault="002422CE">
      <w:pPr>
        <w:pStyle w:val="a0"/>
        <w:spacing w:after="0" w:line="100" w:lineRule="atLeast"/>
        <w:jc w:val="center"/>
      </w:pPr>
    </w:p>
    <w:p w:rsidR="002422CE" w:rsidRDefault="007A36BD">
      <w:pPr>
        <w:pStyle w:val="a0"/>
        <w:spacing w:after="0" w:line="100" w:lineRule="atLeast"/>
        <w:ind w:firstLine="851"/>
        <w:jc w:val="both"/>
      </w:pPr>
      <w:r>
        <w:rPr>
          <w:rFonts w:ascii="Times New Roman" w:hAnsi="Times New Roman"/>
          <w:sz w:val="24"/>
          <w:szCs w:val="24"/>
        </w:rPr>
        <w:t>Для целей настоящего Положения применяются следующие термины и понятия:</w:t>
      </w:r>
    </w:p>
    <w:p w:rsidR="002422CE" w:rsidRDefault="007A36BD">
      <w:pPr>
        <w:pStyle w:val="a0"/>
        <w:spacing w:after="0" w:line="100" w:lineRule="atLeast"/>
        <w:jc w:val="both"/>
      </w:pPr>
      <w:r>
        <w:rPr>
          <w:rFonts w:ascii="Times New Roman" w:hAnsi="Times New Roman"/>
          <w:b/>
          <w:sz w:val="24"/>
          <w:szCs w:val="24"/>
        </w:rPr>
        <w:t>административный центр</w:t>
      </w:r>
      <w:r>
        <w:rPr>
          <w:rFonts w:ascii="Times New Roman" w:hAnsi="Times New Roman"/>
          <w:sz w:val="24"/>
          <w:szCs w:val="24"/>
        </w:rPr>
        <w:t xml:space="preserve"> - населенный пункт, установленный областным законом от 15 июня 2010 года N 32-оз "Об административно-территориальном устройстве Ленинградской области и порядке его изменения" как место нахождения представительного органа муниципального образования;</w:t>
      </w:r>
    </w:p>
    <w:p w:rsidR="002422CE" w:rsidRDefault="007A36BD">
      <w:pPr>
        <w:pStyle w:val="a0"/>
        <w:spacing w:after="0" w:line="100" w:lineRule="atLeast"/>
        <w:jc w:val="both"/>
      </w:pPr>
      <w:r>
        <w:rPr>
          <w:rFonts w:ascii="Times New Roman" w:hAnsi="Times New Roman"/>
          <w:b/>
          <w:sz w:val="24"/>
          <w:szCs w:val="24"/>
        </w:rPr>
        <w:t>иная форма местного самоуправления</w:t>
      </w:r>
      <w:r>
        <w:rPr>
          <w:rFonts w:ascii="Times New Roman" w:hAnsi="Times New Roman"/>
          <w:sz w:val="24"/>
          <w:szCs w:val="24"/>
        </w:rPr>
        <w:t xml:space="preserve"> - осуществление гражданами местного самоуправления через Общественные советы;</w:t>
      </w:r>
    </w:p>
    <w:p w:rsidR="002422CE" w:rsidRDefault="007A36BD">
      <w:pPr>
        <w:pStyle w:val="a0"/>
        <w:spacing w:after="0" w:line="100" w:lineRule="atLeast"/>
        <w:jc w:val="both"/>
      </w:pPr>
      <w:r>
        <w:rPr>
          <w:rFonts w:ascii="Times New Roman" w:hAnsi="Times New Roman"/>
          <w:b/>
          <w:sz w:val="24"/>
          <w:szCs w:val="24"/>
        </w:rPr>
        <w:t>Общественный совет</w:t>
      </w:r>
      <w:r>
        <w:rPr>
          <w:rFonts w:ascii="Times New Roman" w:hAnsi="Times New Roman"/>
          <w:sz w:val="24"/>
          <w:szCs w:val="24"/>
        </w:rPr>
        <w:t xml:space="preserve"> - представители населения, избранные на собрании (конференции) жителей административного центра, либо делегированные (избранные) представители территориального общественного самоуправления, совета дома, уличных или домовых комитетов жилых домов, расположенных на территории административного центра;</w:t>
      </w:r>
    </w:p>
    <w:p w:rsidR="002422CE" w:rsidRDefault="007A36BD">
      <w:pPr>
        <w:pStyle w:val="a0"/>
        <w:spacing w:after="0" w:line="100" w:lineRule="atLeast"/>
        <w:jc w:val="both"/>
      </w:pPr>
      <w:r>
        <w:rPr>
          <w:rFonts w:ascii="Times New Roman" w:hAnsi="Times New Roman"/>
          <w:b/>
          <w:sz w:val="24"/>
          <w:szCs w:val="24"/>
        </w:rPr>
        <w:t>председатель</w:t>
      </w:r>
      <w:r>
        <w:rPr>
          <w:rFonts w:ascii="Times New Roman" w:hAnsi="Times New Roman"/>
          <w:sz w:val="24"/>
          <w:szCs w:val="24"/>
        </w:rPr>
        <w:t xml:space="preserve"> - лицо, избранное из числа членов Общественного совета;</w:t>
      </w:r>
    </w:p>
    <w:p w:rsidR="002422CE" w:rsidRDefault="007A36BD">
      <w:pPr>
        <w:pStyle w:val="a0"/>
        <w:spacing w:after="0" w:line="100" w:lineRule="atLeast"/>
        <w:jc w:val="both"/>
      </w:pPr>
      <w:r>
        <w:rPr>
          <w:rFonts w:ascii="Times New Roman" w:hAnsi="Times New Roman"/>
          <w:b/>
          <w:sz w:val="24"/>
          <w:szCs w:val="24"/>
        </w:rPr>
        <w:t>средства на поддержку поселения</w:t>
      </w:r>
      <w:r>
        <w:rPr>
          <w:rFonts w:ascii="Times New Roman" w:hAnsi="Times New Roman"/>
          <w:sz w:val="24"/>
          <w:szCs w:val="24"/>
        </w:rPr>
        <w:t xml:space="preserve"> - денежные средства, предоставляемые бюджету поселения в виде субсидий в целях софинансирования расходных обязательств, возникающих при выполнении полномочий по вопросам местного значения поселений в административном центре поселения.</w:t>
      </w:r>
    </w:p>
    <w:p w:rsidR="002422CE" w:rsidRDefault="002422CE">
      <w:pPr>
        <w:pStyle w:val="a0"/>
        <w:spacing w:after="0" w:line="100" w:lineRule="atLeast"/>
        <w:jc w:val="both"/>
      </w:pPr>
    </w:p>
    <w:p w:rsidR="002422CE" w:rsidRDefault="007A36BD">
      <w:pPr>
        <w:pStyle w:val="a0"/>
        <w:spacing w:after="0" w:line="100" w:lineRule="atLeast"/>
        <w:jc w:val="center"/>
      </w:pPr>
      <w:r>
        <w:rPr>
          <w:rFonts w:ascii="Times New Roman" w:hAnsi="Times New Roman"/>
          <w:b/>
          <w:sz w:val="24"/>
          <w:szCs w:val="24"/>
        </w:rPr>
        <w:t>Статья 2. Принципы территориальной организации иной формы местного самоуправления</w:t>
      </w:r>
    </w:p>
    <w:p w:rsidR="002422CE" w:rsidRDefault="002422CE">
      <w:pPr>
        <w:pStyle w:val="a0"/>
        <w:spacing w:after="0" w:line="100" w:lineRule="atLeast"/>
        <w:jc w:val="center"/>
      </w:pPr>
    </w:p>
    <w:p w:rsidR="002422CE" w:rsidRDefault="007A36BD">
      <w:pPr>
        <w:pStyle w:val="a0"/>
        <w:spacing w:after="0" w:line="100" w:lineRule="atLeast"/>
        <w:jc w:val="both"/>
      </w:pPr>
      <w:r>
        <w:rPr>
          <w:rFonts w:ascii="Times New Roman" w:hAnsi="Times New Roman"/>
          <w:sz w:val="24"/>
          <w:szCs w:val="24"/>
        </w:rPr>
        <w:t>1. Административным центром Волошовского сельского поселения Лужского муниципального района Ленинградской области в соответствии с Уставом Волошовского  сельского поселения является поселок Волошово.</w:t>
      </w:r>
    </w:p>
    <w:p w:rsidR="002422CE" w:rsidRDefault="007A36BD">
      <w:pPr>
        <w:pStyle w:val="a0"/>
        <w:spacing w:after="0" w:line="100" w:lineRule="atLeast"/>
        <w:jc w:val="both"/>
      </w:pPr>
      <w:r>
        <w:rPr>
          <w:rFonts w:ascii="Times New Roman" w:hAnsi="Times New Roman"/>
          <w:sz w:val="24"/>
          <w:szCs w:val="24"/>
        </w:rPr>
        <w:t>2. В административном центре Волошовское сельское поселение избирается (формируется) два Общественных совета, состоящий из</w:t>
      </w:r>
      <w:r w:rsidRPr="007A36BD">
        <w:rPr>
          <w:rFonts w:ascii="Times New Roman" w:hAnsi="Times New Roman"/>
          <w:color w:val="000000" w:themeColor="text1"/>
          <w:sz w:val="24"/>
          <w:szCs w:val="24"/>
        </w:rPr>
        <w:t xml:space="preserve"> 13 </w:t>
      </w:r>
      <w:r>
        <w:rPr>
          <w:rFonts w:ascii="Times New Roman" w:hAnsi="Times New Roman"/>
          <w:sz w:val="24"/>
          <w:szCs w:val="24"/>
        </w:rPr>
        <w:t>человек.</w:t>
      </w:r>
    </w:p>
    <w:p w:rsidR="002422CE" w:rsidRDefault="002422CE">
      <w:pPr>
        <w:pStyle w:val="a0"/>
        <w:spacing w:after="0" w:line="100" w:lineRule="atLeast"/>
        <w:jc w:val="center"/>
      </w:pPr>
    </w:p>
    <w:p w:rsidR="002422CE" w:rsidRDefault="007A36BD">
      <w:pPr>
        <w:pStyle w:val="a0"/>
        <w:spacing w:after="0" w:line="100" w:lineRule="atLeast"/>
        <w:jc w:val="center"/>
      </w:pPr>
      <w:r>
        <w:rPr>
          <w:rFonts w:ascii="Times New Roman" w:hAnsi="Times New Roman"/>
          <w:b/>
          <w:sz w:val="24"/>
          <w:szCs w:val="24"/>
        </w:rPr>
        <w:t>Статья 3. Порядок избрания (формирования) общественного совета, избрания председателя</w:t>
      </w:r>
    </w:p>
    <w:p w:rsidR="002422CE" w:rsidRDefault="007A36BD">
      <w:pPr>
        <w:pStyle w:val="a0"/>
        <w:tabs>
          <w:tab w:val="left" w:pos="1590"/>
        </w:tabs>
        <w:spacing w:after="0" w:line="100" w:lineRule="atLeast"/>
      </w:pPr>
      <w:r>
        <w:rPr>
          <w:rFonts w:ascii="Times New Roman" w:hAnsi="Times New Roman"/>
          <w:b/>
          <w:sz w:val="24"/>
          <w:szCs w:val="24"/>
        </w:rPr>
        <w:tab/>
      </w:r>
    </w:p>
    <w:p w:rsidR="002422CE" w:rsidRDefault="007A36BD">
      <w:pPr>
        <w:pStyle w:val="a0"/>
        <w:spacing w:after="0" w:line="100" w:lineRule="atLeast"/>
        <w:ind w:firstLine="851"/>
        <w:jc w:val="both"/>
      </w:pPr>
      <w:r>
        <w:rPr>
          <w:rFonts w:ascii="Times New Roman" w:hAnsi="Times New Roman"/>
          <w:sz w:val="24"/>
          <w:szCs w:val="24"/>
        </w:rPr>
        <w:t>1. Для осуществления иных форм местного самоуправления на территории административного центра, в целях реализации решений, принятых органами местного самоуправления по вопросам местного значения, избирается (формируется) общественный совет. Общественный совет избирается (формируется) из представителей населения, избранных на собрании (конференции) жителей административного центра;</w:t>
      </w:r>
    </w:p>
    <w:p w:rsidR="002422CE" w:rsidRDefault="007A36BD">
      <w:pPr>
        <w:pStyle w:val="a0"/>
        <w:spacing w:after="0" w:line="100" w:lineRule="atLeast"/>
        <w:ind w:firstLine="851"/>
        <w:jc w:val="both"/>
      </w:pPr>
      <w:r>
        <w:rPr>
          <w:rFonts w:ascii="Times New Roman" w:hAnsi="Times New Roman"/>
          <w:sz w:val="24"/>
          <w:szCs w:val="24"/>
        </w:rPr>
        <w:t>2.Организационная подготовка собрания (конференции) жителей части территории административного центра по вопросу избрания (переизбрания) общественного совета осуществляется администрацией поселения.</w:t>
      </w:r>
    </w:p>
    <w:p w:rsidR="002422CE" w:rsidRDefault="007A36BD">
      <w:pPr>
        <w:pStyle w:val="a0"/>
        <w:spacing w:after="0" w:line="100" w:lineRule="atLeast"/>
        <w:ind w:firstLine="851"/>
        <w:jc w:val="both"/>
      </w:pPr>
      <w:r>
        <w:rPr>
          <w:rFonts w:ascii="Times New Roman" w:hAnsi="Times New Roman"/>
          <w:sz w:val="24"/>
          <w:szCs w:val="24"/>
        </w:rPr>
        <w:t>3.Собрание (конференция) проводится с обязательным участием главы поселения или его представителя - депутата органа поселения, уполномоченного решением совета депутатов, главы администрации поселения или его уполномоченного представителя.</w:t>
      </w:r>
    </w:p>
    <w:p w:rsidR="002422CE" w:rsidRDefault="007A36BD">
      <w:pPr>
        <w:pStyle w:val="a0"/>
        <w:spacing w:after="0" w:line="100" w:lineRule="atLeast"/>
        <w:ind w:firstLine="851"/>
        <w:jc w:val="both"/>
      </w:pPr>
      <w:r>
        <w:rPr>
          <w:rFonts w:ascii="Times New Roman" w:hAnsi="Times New Roman"/>
          <w:sz w:val="24"/>
          <w:szCs w:val="24"/>
        </w:rPr>
        <w:t xml:space="preserve">4.Кандидатуры в состав общественного совета могут быть выдвинуты: </w:t>
      </w:r>
    </w:p>
    <w:p w:rsidR="002422CE" w:rsidRDefault="007A36BD">
      <w:pPr>
        <w:pStyle w:val="a0"/>
        <w:spacing w:after="0" w:line="100" w:lineRule="atLeast"/>
        <w:ind w:firstLine="851"/>
        <w:jc w:val="both"/>
      </w:pPr>
      <w:r>
        <w:rPr>
          <w:rFonts w:ascii="Times New Roman" w:hAnsi="Times New Roman"/>
          <w:sz w:val="24"/>
          <w:szCs w:val="24"/>
        </w:rPr>
        <w:t>- путем самовыдвижения;</w:t>
      </w:r>
    </w:p>
    <w:p w:rsidR="002422CE" w:rsidRDefault="007A36BD">
      <w:pPr>
        <w:pStyle w:val="a0"/>
        <w:spacing w:after="0" w:line="100" w:lineRule="atLeast"/>
        <w:ind w:firstLine="851"/>
        <w:jc w:val="both"/>
      </w:pPr>
      <w:r>
        <w:rPr>
          <w:rFonts w:ascii="Times New Roman" w:hAnsi="Times New Roman"/>
          <w:sz w:val="24"/>
          <w:szCs w:val="24"/>
        </w:rPr>
        <w:t>- по предложению местной администрации и (или) представительного органа поселения;</w:t>
      </w:r>
    </w:p>
    <w:p w:rsidR="002422CE" w:rsidRDefault="007A36BD">
      <w:pPr>
        <w:pStyle w:val="a0"/>
        <w:spacing w:after="0" w:line="100" w:lineRule="atLeast"/>
        <w:ind w:firstLine="851"/>
        <w:jc w:val="both"/>
      </w:pPr>
      <w:r>
        <w:rPr>
          <w:rFonts w:ascii="Times New Roman" w:hAnsi="Times New Roman"/>
          <w:sz w:val="24"/>
          <w:szCs w:val="24"/>
        </w:rPr>
        <w:t>- жителями части территории административного центра, на которой избирается общественный совет.</w:t>
      </w:r>
    </w:p>
    <w:p w:rsidR="002422CE" w:rsidRDefault="007A36BD">
      <w:pPr>
        <w:pStyle w:val="a0"/>
        <w:spacing w:after="0" w:line="100" w:lineRule="atLeast"/>
        <w:ind w:firstLine="851"/>
        <w:jc w:val="both"/>
      </w:pPr>
      <w:r>
        <w:rPr>
          <w:rFonts w:ascii="Times New Roman" w:hAnsi="Times New Roman"/>
          <w:sz w:val="24"/>
          <w:szCs w:val="24"/>
        </w:rPr>
        <w:t>5.</w:t>
      </w:r>
      <w:r>
        <w:rPr>
          <w:rFonts w:ascii="Times New Roman" w:hAnsi="Times New Roman"/>
          <w:sz w:val="24"/>
          <w:szCs w:val="24"/>
        </w:rPr>
        <w:tab/>
        <w:t xml:space="preserve">Общественный совет избирается (формируется) на пять лет. </w:t>
      </w:r>
    </w:p>
    <w:p w:rsidR="002422CE" w:rsidRDefault="007A36BD">
      <w:pPr>
        <w:pStyle w:val="a0"/>
        <w:spacing w:after="0" w:line="100" w:lineRule="atLeast"/>
        <w:ind w:firstLine="851"/>
        <w:jc w:val="both"/>
      </w:pPr>
      <w:r>
        <w:rPr>
          <w:rFonts w:ascii="Times New Roman" w:hAnsi="Times New Roman"/>
          <w:sz w:val="24"/>
          <w:szCs w:val="24"/>
        </w:rPr>
        <w:t xml:space="preserve">Один член общественного совета представляет жителей одного 60-квартирного жилого дома, на части территории, имеющей застройку индивидуальными жилыми домами  - одной улицы. </w:t>
      </w:r>
    </w:p>
    <w:p w:rsidR="002422CE" w:rsidRDefault="007A36BD">
      <w:pPr>
        <w:pStyle w:val="a0"/>
        <w:spacing w:after="0" w:line="100" w:lineRule="atLeast"/>
        <w:ind w:firstLine="851"/>
        <w:jc w:val="both"/>
      </w:pPr>
      <w:r>
        <w:rPr>
          <w:rFonts w:ascii="Times New Roman" w:hAnsi="Times New Roman"/>
          <w:sz w:val="24"/>
          <w:szCs w:val="24"/>
        </w:rPr>
        <w:t>6.</w:t>
      </w:r>
      <w:r>
        <w:rPr>
          <w:rFonts w:ascii="Times New Roman" w:hAnsi="Times New Roman"/>
          <w:sz w:val="24"/>
          <w:szCs w:val="24"/>
        </w:rPr>
        <w:tab/>
        <w:t>Общественный совет избирает из своего состава председателя открытым голосованием. Председатель исполняет свои полномочия на общественных началах.</w:t>
      </w:r>
      <w:r>
        <w:rPr>
          <w:rFonts w:ascii="Times New Roman" w:hAnsi="Times New Roman"/>
          <w:sz w:val="24"/>
          <w:szCs w:val="24"/>
        </w:rPr>
        <w:tab/>
      </w:r>
    </w:p>
    <w:p w:rsidR="002422CE" w:rsidRDefault="007A36BD">
      <w:pPr>
        <w:pStyle w:val="a0"/>
        <w:spacing w:after="0" w:line="100" w:lineRule="atLeast"/>
        <w:ind w:firstLine="720"/>
        <w:jc w:val="both"/>
      </w:pPr>
      <w:r>
        <w:rPr>
          <w:rFonts w:ascii="Times New Roman" w:hAnsi="Times New Roman"/>
          <w:sz w:val="24"/>
          <w:szCs w:val="24"/>
        </w:rPr>
        <w:t xml:space="preserve">7.  Председатель и члены общественного совета </w:t>
      </w:r>
      <w:r>
        <w:rPr>
          <w:rFonts w:ascii="Times New Roman" w:hAnsi="Times New Roman" w:cs="Times New Roman"/>
          <w:sz w:val="24"/>
          <w:szCs w:val="24"/>
        </w:rPr>
        <w:t>имеют удостоверение установленного образца, которое подписывается главой муниципального образования (приложение № 1 к Положению).</w:t>
      </w:r>
    </w:p>
    <w:p w:rsidR="002422CE" w:rsidRDefault="007A36BD">
      <w:pPr>
        <w:pStyle w:val="a0"/>
        <w:spacing w:after="0" w:line="100" w:lineRule="atLeast"/>
        <w:ind w:firstLine="709"/>
        <w:jc w:val="both"/>
      </w:pPr>
      <w:r>
        <w:rPr>
          <w:rFonts w:ascii="Times New Roman" w:hAnsi="Times New Roman"/>
          <w:sz w:val="24"/>
          <w:szCs w:val="24"/>
        </w:rPr>
        <w:t xml:space="preserve"> 8. Деятельность общественного совета независимо от порядка его избрания (формирования) прекращается досрочно по основаниям: </w:t>
      </w:r>
    </w:p>
    <w:p w:rsidR="002422CE" w:rsidRDefault="007A36BD">
      <w:pPr>
        <w:pStyle w:val="a0"/>
        <w:spacing w:after="0" w:line="100" w:lineRule="atLeast"/>
        <w:jc w:val="both"/>
      </w:pPr>
      <w:r>
        <w:rPr>
          <w:rFonts w:ascii="Times New Roman" w:hAnsi="Times New Roman"/>
          <w:sz w:val="24"/>
          <w:szCs w:val="24"/>
        </w:rPr>
        <w:t>1)</w:t>
      </w:r>
      <w:r>
        <w:rPr>
          <w:rFonts w:ascii="Times New Roman" w:hAnsi="Times New Roman"/>
          <w:sz w:val="24"/>
          <w:szCs w:val="24"/>
        </w:rPr>
        <w:tab/>
        <w:t>в случае принятия решения о самороспуске, которое принимается в порядке, определенном представительным органом поселения;</w:t>
      </w:r>
    </w:p>
    <w:p w:rsidR="002422CE" w:rsidRDefault="007A36BD">
      <w:pPr>
        <w:pStyle w:val="a0"/>
        <w:spacing w:after="0" w:line="100" w:lineRule="atLeast"/>
        <w:jc w:val="both"/>
      </w:pPr>
      <w:r>
        <w:rPr>
          <w:rFonts w:ascii="Times New Roman" w:hAnsi="Times New Roman"/>
          <w:sz w:val="24"/>
          <w:szCs w:val="24"/>
        </w:rPr>
        <w:t>2)</w:t>
      </w:r>
      <w:r>
        <w:rPr>
          <w:rFonts w:ascii="Times New Roman" w:hAnsi="Times New Roman"/>
          <w:sz w:val="24"/>
          <w:szCs w:val="24"/>
        </w:rPr>
        <w:tab/>
        <w:t>в случае сложения полномочий не менее половины членов общественного совета;</w:t>
      </w:r>
    </w:p>
    <w:p w:rsidR="002422CE" w:rsidRDefault="007A36BD">
      <w:pPr>
        <w:pStyle w:val="a0"/>
        <w:spacing w:after="0" w:line="100" w:lineRule="atLeast"/>
        <w:jc w:val="both"/>
      </w:pPr>
      <w:r>
        <w:rPr>
          <w:rFonts w:ascii="Times New Roman" w:hAnsi="Times New Roman"/>
          <w:sz w:val="24"/>
          <w:szCs w:val="24"/>
        </w:rPr>
        <w:t>3)  случае нарушения действующего законодательства, устава поселения, невыполнения муниципальных правовых актов либо в результате утраты доверия населения.</w:t>
      </w:r>
    </w:p>
    <w:p w:rsidR="002422CE" w:rsidRDefault="007A36BD">
      <w:pPr>
        <w:pStyle w:val="a0"/>
        <w:spacing w:after="0" w:line="100" w:lineRule="atLeast"/>
        <w:jc w:val="both"/>
      </w:pPr>
      <w:r>
        <w:rPr>
          <w:rFonts w:ascii="Times New Roman" w:hAnsi="Times New Roman"/>
          <w:sz w:val="24"/>
          <w:szCs w:val="24"/>
        </w:rPr>
        <w:t>9. Порядок переизбрания (переформирования) общественного совета, досрочное переизбрание Общественного совета, членов и председателя Общественного совета производится в порядке, предусмотренном для их избрания.</w:t>
      </w:r>
    </w:p>
    <w:p w:rsidR="002422CE" w:rsidRDefault="007A36BD">
      <w:pPr>
        <w:pStyle w:val="a0"/>
        <w:spacing w:after="0" w:line="100" w:lineRule="atLeast"/>
        <w:jc w:val="both"/>
      </w:pPr>
      <w:r>
        <w:rPr>
          <w:rFonts w:ascii="Times New Roman" w:hAnsi="Times New Roman"/>
          <w:sz w:val="24"/>
          <w:szCs w:val="24"/>
        </w:rPr>
        <w:t>9.</w:t>
      </w:r>
      <w:r>
        <w:rPr>
          <w:rFonts w:ascii="Times New Roman" w:hAnsi="Times New Roman"/>
          <w:sz w:val="24"/>
          <w:szCs w:val="24"/>
        </w:rPr>
        <w:tab/>
        <w:t>Досрочное прекращение деятельности члена общественного совета, председателя производится в порядке:</w:t>
      </w:r>
    </w:p>
    <w:p w:rsidR="002422CE" w:rsidRDefault="007A36BD">
      <w:pPr>
        <w:pStyle w:val="a0"/>
        <w:spacing w:after="0" w:line="100" w:lineRule="atLeast"/>
        <w:jc w:val="both"/>
      </w:pPr>
      <w:r>
        <w:rPr>
          <w:rFonts w:ascii="Times New Roman" w:hAnsi="Times New Roman"/>
          <w:sz w:val="24"/>
          <w:szCs w:val="24"/>
        </w:rPr>
        <w:t>- сложения полномочий члена общественного совета, председателя на основании личного заявления;</w:t>
      </w:r>
    </w:p>
    <w:p w:rsidR="002422CE" w:rsidRDefault="007A36BD">
      <w:pPr>
        <w:pStyle w:val="a0"/>
        <w:spacing w:after="0" w:line="100" w:lineRule="atLeast"/>
        <w:jc w:val="both"/>
      </w:pPr>
      <w:r>
        <w:rPr>
          <w:rFonts w:ascii="Times New Roman" w:hAnsi="Times New Roman"/>
          <w:sz w:val="24"/>
          <w:szCs w:val="24"/>
        </w:rPr>
        <w:t>- переизбрания председателя общественным советом в связи с систематическим неисполнением им своих обязанностей или утратой доверия;</w:t>
      </w:r>
    </w:p>
    <w:p w:rsidR="002422CE" w:rsidRDefault="007A36BD">
      <w:pPr>
        <w:pStyle w:val="a0"/>
        <w:spacing w:after="0" w:line="100" w:lineRule="atLeast"/>
        <w:jc w:val="both"/>
      </w:pPr>
      <w:r>
        <w:rPr>
          <w:rFonts w:ascii="Times New Roman" w:hAnsi="Times New Roman"/>
          <w:sz w:val="24"/>
          <w:szCs w:val="24"/>
        </w:rPr>
        <w:t>- переезда члена общественного совета, председателя на постоянное место жительства за пределы части территории административного центра, на которой осуществляется их деятельность;</w:t>
      </w:r>
    </w:p>
    <w:p w:rsidR="002422CE" w:rsidRDefault="007A36BD">
      <w:pPr>
        <w:pStyle w:val="a0"/>
        <w:spacing w:after="0" w:line="100" w:lineRule="atLeast"/>
        <w:jc w:val="both"/>
      </w:pPr>
      <w:r>
        <w:rPr>
          <w:rFonts w:ascii="Times New Roman" w:hAnsi="Times New Roman"/>
          <w:sz w:val="24"/>
          <w:szCs w:val="24"/>
        </w:rPr>
        <w:t>- вступления в законную силу обвинительного приговора суда в отношении члена общественного совета, председателя;</w:t>
      </w:r>
    </w:p>
    <w:p w:rsidR="002422CE" w:rsidRDefault="007A36BD">
      <w:pPr>
        <w:pStyle w:val="a0"/>
        <w:spacing w:after="0" w:line="100" w:lineRule="atLeast"/>
        <w:jc w:val="both"/>
      </w:pPr>
      <w:r>
        <w:rPr>
          <w:rFonts w:ascii="Times New Roman" w:hAnsi="Times New Roman"/>
          <w:sz w:val="24"/>
          <w:szCs w:val="24"/>
        </w:rPr>
        <w:t>- изменения гражданства члена общественного совета, председателя;</w:t>
      </w:r>
    </w:p>
    <w:p w:rsidR="002422CE" w:rsidRDefault="007A36BD">
      <w:pPr>
        <w:pStyle w:val="a0"/>
        <w:spacing w:after="0" w:line="100" w:lineRule="atLeast"/>
        <w:jc w:val="both"/>
      </w:pPr>
      <w:r>
        <w:rPr>
          <w:rFonts w:ascii="Times New Roman" w:hAnsi="Times New Roman"/>
          <w:sz w:val="24"/>
          <w:szCs w:val="24"/>
        </w:rPr>
        <w:t>- смерти члена общественного совета, председателя.</w:t>
      </w:r>
    </w:p>
    <w:p w:rsidR="002422CE" w:rsidRDefault="002422CE">
      <w:pPr>
        <w:pStyle w:val="a0"/>
        <w:spacing w:after="0" w:line="100" w:lineRule="atLeast"/>
        <w:jc w:val="both"/>
      </w:pPr>
    </w:p>
    <w:p w:rsidR="002422CE" w:rsidRDefault="007A36BD">
      <w:pPr>
        <w:pStyle w:val="a0"/>
        <w:spacing w:after="0" w:line="100" w:lineRule="atLeast"/>
        <w:jc w:val="center"/>
      </w:pPr>
      <w:r>
        <w:rPr>
          <w:rFonts w:ascii="Times New Roman" w:hAnsi="Times New Roman" w:cs="Times New Roman"/>
          <w:b/>
          <w:sz w:val="24"/>
          <w:szCs w:val="24"/>
        </w:rPr>
        <w:lastRenderedPageBreak/>
        <w:t>Статья 4. Направления деятельности и полномочия общественного совета, председателя</w:t>
      </w:r>
    </w:p>
    <w:p w:rsidR="002422CE" w:rsidRDefault="002422CE">
      <w:pPr>
        <w:pStyle w:val="a0"/>
        <w:spacing w:after="0" w:line="100" w:lineRule="atLeast"/>
        <w:ind w:firstLine="720"/>
        <w:jc w:val="both"/>
      </w:pPr>
    </w:p>
    <w:p w:rsidR="002422CE" w:rsidRDefault="007A36BD">
      <w:pPr>
        <w:pStyle w:val="a0"/>
        <w:spacing w:after="0" w:line="100" w:lineRule="atLeast"/>
        <w:ind w:firstLine="709"/>
        <w:jc w:val="both"/>
      </w:pPr>
      <w:r>
        <w:rPr>
          <w:rFonts w:ascii="Times New Roman" w:hAnsi="Times New Roman" w:cs="Times New Roman"/>
          <w:sz w:val="24"/>
          <w:szCs w:val="24"/>
        </w:rPr>
        <w:t>1.Основными целями деятельности Общественного совета являются:</w:t>
      </w:r>
    </w:p>
    <w:p w:rsidR="002422CE" w:rsidRDefault="007A36BD">
      <w:pPr>
        <w:pStyle w:val="a0"/>
        <w:spacing w:after="0" w:line="100" w:lineRule="atLeast"/>
        <w:ind w:firstLine="720"/>
        <w:jc w:val="both"/>
      </w:pPr>
      <w:r>
        <w:rPr>
          <w:rFonts w:ascii="Times New Roman" w:hAnsi="Times New Roman" w:cs="Times New Roman"/>
          <w:sz w:val="24"/>
          <w:szCs w:val="24"/>
        </w:rPr>
        <w:t>содействие социально-экономическому и культурному развитию территории населенных пунктов;</w:t>
      </w:r>
    </w:p>
    <w:p w:rsidR="002422CE" w:rsidRDefault="007A36BD">
      <w:pPr>
        <w:pStyle w:val="a0"/>
        <w:shd w:val="clear" w:color="auto" w:fill="FFFFFF"/>
        <w:tabs>
          <w:tab w:val="left" w:pos="370"/>
        </w:tabs>
        <w:spacing w:after="0" w:line="100" w:lineRule="atLeast"/>
        <w:ind w:right="38"/>
        <w:jc w:val="both"/>
      </w:pPr>
      <w:r>
        <w:rPr>
          <w:rFonts w:ascii="Times New Roman" w:hAnsi="Times New Roman" w:cs="Times New Roman"/>
          <w:sz w:val="24"/>
          <w:szCs w:val="24"/>
        </w:rPr>
        <w:tab/>
      </w:r>
      <w:r>
        <w:rPr>
          <w:rFonts w:ascii="Times New Roman" w:hAnsi="Times New Roman" w:cs="Times New Roman"/>
          <w:sz w:val="24"/>
          <w:szCs w:val="24"/>
        </w:rPr>
        <w:tab/>
        <w:t xml:space="preserve">содействие по </w:t>
      </w:r>
      <w:r>
        <w:rPr>
          <w:rFonts w:ascii="Times New Roman" w:hAnsi="Times New Roman" w:cs="Times New Roman"/>
          <w:spacing w:val="-1"/>
          <w:sz w:val="24"/>
          <w:szCs w:val="24"/>
        </w:rPr>
        <w:t>формированию здорового образа жизни;</w:t>
      </w:r>
    </w:p>
    <w:p w:rsidR="002422CE" w:rsidRDefault="007A36BD">
      <w:pPr>
        <w:pStyle w:val="a0"/>
        <w:shd w:val="clear" w:color="auto" w:fill="FFFFFF"/>
        <w:tabs>
          <w:tab w:val="left" w:pos="370"/>
        </w:tabs>
        <w:spacing w:after="0" w:line="100" w:lineRule="atLeast"/>
      </w:pPr>
      <w:r>
        <w:rPr>
          <w:rFonts w:ascii="Times New Roman" w:hAnsi="Times New Roman" w:cs="Times New Roman"/>
          <w:spacing w:val="-1"/>
          <w:sz w:val="24"/>
          <w:szCs w:val="24"/>
        </w:rPr>
        <w:tab/>
      </w:r>
      <w:r>
        <w:rPr>
          <w:rFonts w:ascii="Times New Roman" w:hAnsi="Times New Roman" w:cs="Times New Roman"/>
          <w:spacing w:val="-1"/>
          <w:sz w:val="24"/>
          <w:szCs w:val="24"/>
        </w:rPr>
        <w:tab/>
        <w:t>социальная поддержка населения;</w:t>
      </w:r>
    </w:p>
    <w:p w:rsidR="002422CE" w:rsidRDefault="007A36BD">
      <w:pPr>
        <w:pStyle w:val="a0"/>
        <w:shd w:val="clear" w:color="auto" w:fill="FFFFFF"/>
        <w:tabs>
          <w:tab w:val="left" w:pos="350"/>
        </w:tabs>
        <w:spacing w:after="0" w:line="100" w:lineRule="atLeast"/>
        <w:jc w:val="both"/>
      </w:pPr>
      <w:r>
        <w:rPr>
          <w:rFonts w:ascii="Times New Roman" w:hAnsi="Times New Roman" w:cs="Times New Roman"/>
          <w:sz w:val="24"/>
          <w:szCs w:val="24"/>
        </w:rPr>
        <w:tab/>
      </w:r>
      <w:r>
        <w:rPr>
          <w:rFonts w:ascii="Times New Roman" w:hAnsi="Times New Roman" w:cs="Times New Roman"/>
          <w:sz w:val="24"/>
          <w:szCs w:val="24"/>
        </w:rPr>
        <w:tab/>
        <w:t>оказание содействия органам местного самоуправления в решении вопросов местного значения на части территории поселения.</w:t>
      </w:r>
    </w:p>
    <w:p w:rsidR="002422CE" w:rsidRDefault="007A36BD">
      <w:pPr>
        <w:pStyle w:val="a0"/>
        <w:spacing w:after="0" w:line="100" w:lineRule="atLeast"/>
        <w:ind w:firstLine="708"/>
        <w:jc w:val="both"/>
      </w:pPr>
      <w:r>
        <w:rPr>
          <w:rFonts w:ascii="Times New Roman" w:hAnsi="Times New Roman" w:cs="Times New Roman"/>
          <w:sz w:val="24"/>
          <w:szCs w:val="24"/>
        </w:rPr>
        <w:t>2. При осуществлении своей деятельности Общественный совет, председатель обладают следующими полномочиями:</w:t>
      </w:r>
    </w:p>
    <w:p w:rsidR="002422CE" w:rsidRDefault="007A36BD">
      <w:pPr>
        <w:pStyle w:val="a0"/>
        <w:spacing w:after="0" w:line="100" w:lineRule="atLeast"/>
        <w:jc w:val="both"/>
      </w:pPr>
      <w:r>
        <w:rPr>
          <w:rFonts w:ascii="Times New Roman" w:hAnsi="Times New Roman" w:cs="Times New Roman"/>
          <w:sz w:val="24"/>
          <w:szCs w:val="24"/>
        </w:rPr>
        <w:tab/>
        <w:t>2.1. в сфере взаимодействия с органами местного самоуправления, государственными органами, предприятиями и организациями:</w:t>
      </w:r>
    </w:p>
    <w:p w:rsidR="002422CE" w:rsidRDefault="007A36BD">
      <w:pPr>
        <w:pStyle w:val="a0"/>
        <w:spacing w:after="0" w:line="100" w:lineRule="atLeast"/>
        <w:ind w:firstLine="708"/>
        <w:jc w:val="both"/>
      </w:pPr>
      <w:r>
        <w:rPr>
          <w:rFonts w:ascii="Times New Roman" w:hAnsi="Times New Roman" w:cs="Times New Roman"/>
          <w:sz w:val="24"/>
          <w:szCs w:val="24"/>
        </w:rPr>
        <w:t>2.1.1. представляют интересы населения, проживающего на территории осуществления его деятельности (далее – на подведомственной территории);</w:t>
      </w:r>
    </w:p>
    <w:p w:rsidR="002422CE" w:rsidRDefault="007A36BD">
      <w:pPr>
        <w:pStyle w:val="a0"/>
        <w:spacing w:after="0" w:line="100" w:lineRule="atLeast"/>
        <w:ind w:firstLine="708"/>
        <w:jc w:val="both"/>
      </w:pPr>
      <w:r>
        <w:rPr>
          <w:rFonts w:ascii="Times New Roman" w:hAnsi="Times New Roman" w:cs="Times New Roman"/>
          <w:sz w:val="24"/>
          <w:szCs w:val="24"/>
        </w:rPr>
        <w:t>2.1.2. доводят до сведения населения информацию об изменениях в законодательстве, муниципальных правовых актах;</w:t>
      </w:r>
    </w:p>
    <w:p w:rsidR="002422CE" w:rsidRDefault="007A36BD">
      <w:pPr>
        <w:pStyle w:val="a1"/>
        <w:ind w:right="2" w:firstLine="720"/>
        <w:jc w:val="both"/>
      </w:pPr>
      <w:r>
        <w:rPr>
          <w:b w:val="0"/>
          <w:szCs w:val="24"/>
        </w:rPr>
        <w:t>2.1.3. участвуют в заседаниях совета депутатов при обсуждении вопросов, затрагивающих интересы населения, проживающего на подведомственной территории в порядке, установленном решением совета депутатов</w:t>
      </w:r>
      <w:r>
        <w:rPr>
          <w:i/>
          <w:szCs w:val="24"/>
        </w:rPr>
        <w:t>;</w:t>
      </w:r>
    </w:p>
    <w:p w:rsidR="002422CE" w:rsidRDefault="007A36BD">
      <w:pPr>
        <w:pStyle w:val="a0"/>
        <w:spacing w:after="0" w:line="100" w:lineRule="atLeast"/>
        <w:ind w:firstLine="708"/>
        <w:jc w:val="both"/>
      </w:pPr>
      <w:r>
        <w:rPr>
          <w:rFonts w:ascii="Times New Roman" w:hAnsi="Times New Roman" w:cs="Times New Roman"/>
          <w:sz w:val="24"/>
          <w:szCs w:val="24"/>
        </w:rPr>
        <w:t>2.1.4. содействуют реализации муниципальных правовых актов совета депутатов, главы муниципального образования, администрации Волошовского сельского поселения (далее – администрации), направленных на улучшение условий жизни населения;</w:t>
      </w:r>
    </w:p>
    <w:p w:rsidR="002422CE" w:rsidRDefault="007A36BD">
      <w:pPr>
        <w:pStyle w:val="a0"/>
        <w:spacing w:after="0" w:line="100" w:lineRule="atLeast"/>
        <w:ind w:firstLine="708"/>
        <w:jc w:val="both"/>
      </w:pPr>
      <w:r>
        <w:rPr>
          <w:rFonts w:ascii="Times New Roman" w:hAnsi="Times New Roman" w:cs="Times New Roman"/>
          <w:sz w:val="24"/>
          <w:szCs w:val="24"/>
        </w:rPr>
        <w:t>2.1.5. обеспечивают исполнение решений, принятых на собраниях (конференциях) граждан, в пределах своих полномочий;</w:t>
      </w:r>
    </w:p>
    <w:p w:rsidR="002422CE" w:rsidRDefault="007A36BD">
      <w:pPr>
        <w:pStyle w:val="a0"/>
        <w:spacing w:after="0" w:line="100" w:lineRule="atLeast"/>
        <w:ind w:firstLine="708"/>
        <w:jc w:val="both"/>
      </w:pPr>
      <w:r>
        <w:rPr>
          <w:rFonts w:ascii="Times New Roman" w:hAnsi="Times New Roman" w:cs="Times New Roman"/>
          <w:sz w:val="24"/>
          <w:szCs w:val="24"/>
        </w:rPr>
        <w:t>2.1.6. обращаются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2422CE" w:rsidRDefault="007A36BD">
      <w:pPr>
        <w:pStyle w:val="a1"/>
        <w:ind w:right="2" w:firstLine="720"/>
        <w:jc w:val="both"/>
      </w:pPr>
      <w:r>
        <w:rPr>
          <w:b w:val="0"/>
          <w:szCs w:val="24"/>
        </w:rPr>
        <w:t>2.1.7. взаимодействуют с депутатом совета депутатов Волошовского сельского поселения, депутатом Законодательного собрания Ленинградской области соответствующего избирательного округа, администрацией;</w:t>
      </w:r>
    </w:p>
    <w:p w:rsidR="002422CE" w:rsidRDefault="007A36BD">
      <w:pPr>
        <w:pStyle w:val="a0"/>
        <w:spacing w:after="0" w:line="100" w:lineRule="atLeast"/>
        <w:ind w:firstLine="708"/>
        <w:jc w:val="both"/>
      </w:pPr>
      <w:r>
        <w:rPr>
          <w:rFonts w:ascii="Times New Roman" w:hAnsi="Times New Roman" w:cs="Times New Roman"/>
          <w:sz w:val="24"/>
          <w:szCs w:val="24"/>
        </w:rPr>
        <w:t>2.1.8. информируют администрацию о фактах самовольного захвата земельных участков и самовольного строительства, иных нарушениях в сфере землепользования и застройки;</w:t>
      </w:r>
    </w:p>
    <w:p w:rsidR="002422CE" w:rsidRDefault="007A36BD">
      <w:pPr>
        <w:pStyle w:val="a0"/>
        <w:spacing w:after="0" w:line="100" w:lineRule="atLeast"/>
        <w:ind w:firstLine="708"/>
        <w:jc w:val="both"/>
      </w:pPr>
      <w:r>
        <w:rPr>
          <w:rFonts w:ascii="Times New Roman" w:hAnsi="Times New Roman" w:cs="Times New Roman"/>
          <w:sz w:val="24"/>
          <w:szCs w:val="24"/>
        </w:rPr>
        <w:t>2.1.9. выполняют отдельные поручения органов местного самоуправления Волошовского  сельского поселения и Лужского муниципального района.</w:t>
      </w:r>
    </w:p>
    <w:p w:rsidR="002422CE" w:rsidRDefault="007A36BD">
      <w:pPr>
        <w:pStyle w:val="a0"/>
        <w:spacing w:after="0" w:line="100" w:lineRule="atLeast"/>
        <w:ind w:firstLine="708"/>
        <w:jc w:val="both"/>
      </w:pPr>
      <w:r>
        <w:rPr>
          <w:rFonts w:ascii="Times New Roman" w:hAnsi="Times New Roman" w:cs="Times New Roman"/>
          <w:sz w:val="24"/>
          <w:szCs w:val="24"/>
        </w:rPr>
        <w:t>2.2. в сфере благоустройства:</w:t>
      </w:r>
    </w:p>
    <w:p w:rsidR="002422CE" w:rsidRDefault="007A36BD">
      <w:pPr>
        <w:pStyle w:val="a1"/>
        <w:widowControl w:val="0"/>
        <w:ind w:right="2" w:firstLine="720"/>
        <w:jc w:val="both"/>
      </w:pPr>
      <w:r>
        <w:rPr>
          <w:b w:val="0"/>
          <w:szCs w:val="24"/>
        </w:rPr>
        <w:t>2.2.1. контролируют исполнение Правил благоустройства на территории Волошовского сельского поселения гражданами и организациями (выносят устные предупреждения, вручают письменные предупреждения должностных лиц администрации);</w:t>
      </w:r>
    </w:p>
    <w:p w:rsidR="002422CE" w:rsidRDefault="007A36BD">
      <w:pPr>
        <w:pStyle w:val="a1"/>
        <w:ind w:right="2" w:firstLine="708"/>
        <w:jc w:val="both"/>
      </w:pPr>
      <w:r>
        <w:rPr>
          <w:b w:val="0"/>
          <w:szCs w:val="24"/>
        </w:rPr>
        <w:t xml:space="preserve">2.2.2. организуют на добровольных началах участие населения в работах по благоустройству, уборке и озеленению подведомственной территории, ремонту общественных колодцев; </w:t>
      </w:r>
    </w:p>
    <w:p w:rsidR="002422CE" w:rsidRDefault="007A36BD">
      <w:pPr>
        <w:pStyle w:val="a1"/>
        <w:ind w:right="2" w:firstLine="708"/>
        <w:jc w:val="both"/>
      </w:pPr>
      <w:r>
        <w:rPr>
          <w:b w:val="0"/>
          <w:szCs w:val="24"/>
        </w:rPr>
        <w:t>2.2.3. контролируют содержание мест общего пользования, малых архитектурных форм;</w:t>
      </w:r>
    </w:p>
    <w:p w:rsidR="002422CE" w:rsidRDefault="007A36BD">
      <w:pPr>
        <w:pStyle w:val="a1"/>
        <w:widowControl w:val="0"/>
        <w:ind w:firstLine="708"/>
        <w:jc w:val="both"/>
      </w:pPr>
      <w:r>
        <w:rPr>
          <w:b w:val="0"/>
          <w:szCs w:val="24"/>
        </w:rPr>
        <w:t>2.3. в сфере предоставления бытовых и жилищно-коммунальных услуг:</w:t>
      </w:r>
    </w:p>
    <w:p w:rsidR="002422CE" w:rsidRDefault="007A36BD">
      <w:pPr>
        <w:pStyle w:val="a0"/>
        <w:spacing w:after="0" w:line="100" w:lineRule="atLeast"/>
        <w:ind w:firstLine="708"/>
        <w:jc w:val="both"/>
      </w:pPr>
      <w:r>
        <w:rPr>
          <w:rFonts w:ascii="Times New Roman" w:hAnsi="Times New Roman" w:cs="Times New Roman"/>
          <w:sz w:val="24"/>
          <w:szCs w:val="24"/>
        </w:rPr>
        <w:t>информируют администрацию:</w:t>
      </w:r>
    </w:p>
    <w:p w:rsidR="002422CE" w:rsidRDefault="007A36BD">
      <w:pPr>
        <w:pStyle w:val="a0"/>
        <w:spacing w:after="0" w:line="100" w:lineRule="atLeast"/>
        <w:ind w:firstLine="708"/>
        <w:jc w:val="both"/>
      </w:pPr>
      <w:r>
        <w:rPr>
          <w:rFonts w:ascii="Times New Roman" w:hAnsi="Times New Roman" w:cs="Times New Roman"/>
          <w:sz w:val="24"/>
          <w:szCs w:val="24"/>
        </w:rPr>
        <w:t xml:space="preserve">2.3.1. о качестве предоставляемых населению услуг по электро-, тепло-, газо- и водоснабжению, водоотведению, уличному освещению, торговле, общественному питанию и бытовому обслуживанию, транспортных услуг; </w:t>
      </w:r>
    </w:p>
    <w:p w:rsidR="002422CE" w:rsidRDefault="007A36BD">
      <w:pPr>
        <w:pStyle w:val="a1"/>
        <w:widowControl w:val="0"/>
        <w:ind w:right="2" w:firstLine="720"/>
        <w:jc w:val="both"/>
      </w:pPr>
      <w:r>
        <w:rPr>
          <w:b w:val="0"/>
          <w:szCs w:val="24"/>
        </w:rPr>
        <w:t>2.3.2. о состоянии автомобильных дорог, мостов и иных транспортных инженерных сооружений на подведомственной территории;</w:t>
      </w:r>
    </w:p>
    <w:p w:rsidR="002422CE" w:rsidRDefault="007A36BD">
      <w:pPr>
        <w:pStyle w:val="a0"/>
        <w:spacing w:after="0" w:line="100" w:lineRule="atLeast"/>
        <w:ind w:firstLine="708"/>
        <w:jc w:val="both"/>
      </w:pPr>
      <w:r>
        <w:rPr>
          <w:rFonts w:ascii="Times New Roman" w:hAnsi="Times New Roman" w:cs="Times New Roman"/>
          <w:sz w:val="24"/>
          <w:szCs w:val="24"/>
        </w:rPr>
        <w:lastRenderedPageBreak/>
        <w:t>2.3.3.</w:t>
      </w:r>
      <w:r>
        <w:rPr>
          <w:rFonts w:ascii="Times New Roman" w:hAnsi="Times New Roman" w:cs="Times New Roman"/>
          <w:i/>
          <w:sz w:val="24"/>
          <w:szCs w:val="24"/>
        </w:rPr>
        <w:t xml:space="preserve"> </w:t>
      </w:r>
      <w:r>
        <w:rPr>
          <w:rFonts w:ascii="Times New Roman" w:hAnsi="Times New Roman" w:cs="Times New Roman"/>
          <w:sz w:val="24"/>
          <w:szCs w:val="24"/>
        </w:rPr>
        <w:t>о качестве услуг по ремонту и содержанию</w:t>
      </w:r>
      <w:r>
        <w:rPr>
          <w:rFonts w:ascii="Times New Roman" w:hAnsi="Times New Roman" w:cs="Times New Roman"/>
          <w:i/>
          <w:sz w:val="24"/>
          <w:szCs w:val="24"/>
        </w:rPr>
        <w:t xml:space="preserve"> </w:t>
      </w:r>
      <w:r>
        <w:rPr>
          <w:rFonts w:ascii="Times New Roman" w:hAnsi="Times New Roman" w:cs="Times New Roman"/>
          <w:sz w:val="24"/>
          <w:szCs w:val="24"/>
        </w:rPr>
        <w:t>многоквартирных домов;</w:t>
      </w:r>
    </w:p>
    <w:p w:rsidR="002422CE" w:rsidRDefault="007A36BD">
      <w:pPr>
        <w:pStyle w:val="a0"/>
        <w:spacing w:after="0" w:line="100" w:lineRule="atLeast"/>
        <w:ind w:firstLine="708"/>
        <w:jc w:val="both"/>
      </w:pPr>
      <w:r>
        <w:rPr>
          <w:rFonts w:ascii="Times New Roman" w:hAnsi="Times New Roman" w:cs="Times New Roman"/>
          <w:sz w:val="24"/>
          <w:szCs w:val="24"/>
        </w:rPr>
        <w:t>2.3.4. содействуют в организации сбора и вывоза твердых бытовых отходов, иного мусора.</w:t>
      </w:r>
    </w:p>
    <w:p w:rsidR="002422CE" w:rsidRDefault="007A36BD">
      <w:pPr>
        <w:pStyle w:val="a1"/>
        <w:widowControl w:val="0"/>
        <w:ind w:firstLine="708"/>
        <w:jc w:val="both"/>
      </w:pPr>
      <w:r>
        <w:rPr>
          <w:b w:val="0"/>
          <w:szCs w:val="24"/>
        </w:rPr>
        <w:t xml:space="preserve">2.4. в сфере организации и проведения общественных мероприятий: </w:t>
      </w:r>
    </w:p>
    <w:p w:rsidR="002422CE" w:rsidRDefault="007A36BD">
      <w:pPr>
        <w:pStyle w:val="a1"/>
        <w:widowControl w:val="0"/>
        <w:ind w:right="2" w:firstLine="720"/>
        <w:jc w:val="both"/>
      </w:pPr>
      <w:r>
        <w:rPr>
          <w:b w:val="0"/>
          <w:szCs w:val="24"/>
        </w:rPr>
        <w:t>оказывают помощь в проведении массово-политических, праздничных мероприятий, собраний (конференций) граждан, встреч депутатов с избирателями.</w:t>
      </w:r>
    </w:p>
    <w:p w:rsidR="002422CE" w:rsidRDefault="007A36BD">
      <w:pPr>
        <w:pStyle w:val="a1"/>
        <w:widowControl w:val="0"/>
        <w:ind w:firstLine="720"/>
        <w:jc w:val="both"/>
      </w:pPr>
      <w:r>
        <w:rPr>
          <w:b w:val="0"/>
          <w:szCs w:val="24"/>
        </w:rPr>
        <w:t xml:space="preserve">2.5. в сфере оказания мер социальной поддержки: </w:t>
      </w:r>
    </w:p>
    <w:p w:rsidR="002422CE" w:rsidRDefault="007A36BD">
      <w:pPr>
        <w:pStyle w:val="a0"/>
        <w:spacing w:after="0" w:line="100" w:lineRule="atLeast"/>
        <w:ind w:firstLine="708"/>
        <w:jc w:val="both"/>
      </w:pPr>
      <w:r>
        <w:rPr>
          <w:rFonts w:ascii="Times New Roman" w:hAnsi="Times New Roman" w:cs="Times New Roman"/>
          <w:sz w:val="24"/>
          <w:szCs w:val="24"/>
        </w:rPr>
        <w:t>2.5.1. передают информацию в органы социальной защиты о гражданах, нуждающихся в оказании помощи социальных работников;</w:t>
      </w:r>
    </w:p>
    <w:p w:rsidR="002422CE" w:rsidRDefault="007A36BD">
      <w:pPr>
        <w:pStyle w:val="a0"/>
        <w:spacing w:after="0" w:line="100" w:lineRule="atLeast"/>
        <w:ind w:firstLine="708"/>
        <w:jc w:val="both"/>
      </w:pPr>
      <w:r>
        <w:rPr>
          <w:rFonts w:ascii="Times New Roman" w:hAnsi="Times New Roman" w:cs="Times New Roman"/>
          <w:sz w:val="24"/>
          <w:szCs w:val="24"/>
        </w:rPr>
        <w:t xml:space="preserve">2.5.2. помогают престарелым одиноким гражданам и инвалидам в сборе необходимых справок. </w:t>
      </w:r>
    </w:p>
    <w:p w:rsidR="002422CE" w:rsidRDefault="007A36BD">
      <w:pPr>
        <w:pStyle w:val="a0"/>
        <w:spacing w:after="0" w:line="100" w:lineRule="atLeast"/>
        <w:ind w:firstLine="708"/>
        <w:jc w:val="both"/>
      </w:pPr>
      <w:r>
        <w:rPr>
          <w:rFonts w:ascii="Times New Roman" w:hAnsi="Times New Roman" w:cs="Times New Roman"/>
          <w:sz w:val="24"/>
          <w:szCs w:val="24"/>
        </w:rPr>
        <w:t>2.6. в сфере охраны общественного порядка и соблюдения законодательства содействуют сотрудникам отдела внутренних дел:</w:t>
      </w:r>
    </w:p>
    <w:p w:rsidR="002422CE" w:rsidRDefault="007A36BD">
      <w:pPr>
        <w:pStyle w:val="a0"/>
        <w:spacing w:after="0" w:line="100" w:lineRule="atLeast"/>
        <w:ind w:firstLine="708"/>
        <w:jc w:val="both"/>
      </w:pPr>
      <w:r>
        <w:rPr>
          <w:rFonts w:ascii="Times New Roman" w:hAnsi="Times New Roman" w:cs="Times New Roman"/>
          <w:sz w:val="24"/>
          <w:szCs w:val="24"/>
        </w:rPr>
        <w:t>2.6.1. в обеспечении общественного порядка, применении мер общественного воздействия к лицам, склонным к правонарушениям, а также к родителям, ненадлежащим образом, исполняющим обязанности по воспитанию и обучению детей;</w:t>
      </w:r>
    </w:p>
    <w:p w:rsidR="002422CE" w:rsidRDefault="007A36BD">
      <w:pPr>
        <w:pStyle w:val="a1"/>
        <w:widowControl w:val="0"/>
        <w:ind w:right="2" w:firstLine="720"/>
        <w:jc w:val="both"/>
      </w:pPr>
      <w:r>
        <w:rPr>
          <w:b w:val="0"/>
          <w:szCs w:val="24"/>
        </w:rPr>
        <w:t>2.6.2. в осуществлении контроля за соблюдением гражданами правил регистрационного учета.</w:t>
      </w:r>
    </w:p>
    <w:p w:rsidR="002422CE" w:rsidRDefault="007A36BD">
      <w:pPr>
        <w:pStyle w:val="a1"/>
        <w:widowControl w:val="0"/>
        <w:ind w:right="2" w:firstLine="709"/>
        <w:jc w:val="both"/>
      </w:pPr>
      <w:r>
        <w:rPr>
          <w:b w:val="0"/>
          <w:szCs w:val="24"/>
        </w:rPr>
        <w:t>2.7. в сфере обеспечения первичных мер пожарной безопасности, предупреждения чрезвычайных ситуаций:</w:t>
      </w:r>
    </w:p>
    <w:p w:rsidR="002422CE" w:rsidRDefault="007A36BD">
      <w:pPr>
        <w:pStyle w:val="a0"/>
        <w:spacing w:after="0" w:line="100" w:lineRule="atLeast"/>
        <w:ind w:firstLine="709"/>
        <w:jc w:val="both"/>
      </w:pPr>
      <w:r>
        <w:rPr>
          <w:rFonts w:ascii="Times New Roman" w:hAnsi="Times New Roman" w:cs="Times New Roman"/>
          <w:sz w:val="24"/>
          <w:szCs w:val="24"/>
        </w:rPr>
        <w:t>2.7.1. оказывают помощь администрации в осуществлении противопожарных мероприятий</w:t>
      </w:r>
      <w:r>
        <w:rPr>
          <w:rFonts w:ascii="Times New Roman" w:hAnsi="Times New Roman" w:cs="Times New Roman"/>
          <w:strike/>
          <w:sz w:val="24"/>
          <w:szCs w:val="24"/>
        </w:rPr>
        <w:t>;</w:t>
      </w:r>
      <w:r>
        <w:rPr>
          <w:rFonts w:ascii="Times New Roman" w:hAnsi="Times New Roman" w:cs="Times New Roman"/>
          <w:sz w:val="24"/>
          <w:szCs w:val="24"/>
        </w:rPr>
        <w:t xml:space="preserve"> </w:t>
      </w:r>
    </w:p>
    <w:p w:rsidR="002422CE" w:rsidRDefault="007A36BD">
      <w:pPr>
        <w:pStyle w:val="a0"/>
        <w:tabs>
          <w:tab w:val="left" w:pos="567"/>
          <w:tab w:val="left" w:pos="3402"/>
          <w:tab w:val="left" w:pos="7839"/>
        </w:tabs>
        <w:spacing w:after="0" w:line="100" w:lineRule="atLeast"/>
        <w:ind w:firstLine="709"/>
        <w:jc w:val="both"/>
      </w:pPr>
      <w:r>
        <w:rPr>
          <w:rFonts w:ascii="Times New Roman" w:hAnsi="Times New Roman" w:cs="Times New Roman"/>
          <w:sz w:val="24"/>
          <w:szCs w:val="24"/>
        </w:rPr>
        <w:t>2.7.2. информируют администрацию поселения о состоянии:</w:t>
      </w:r>
    </w:p>
    <w:p w:rsidR="002422CE" w:rsidRDefault="007A36BD">
      <w:pPr>
        <w:pStyle w:val="a0"/>
        <w:tabs>
          <w:tab w:val="left" w:pos="567"/>
          <w:tab w:val="left" w:pos="1276"/>
          <w:tab w:val="left" w:pos="2127"/>
          <w:tab w:val="left" w:pos="7839"/>
        </w:tabs>
        <w:spacing w:after="0" w:line="100" w:lineRule="atLeast"/>
        <w:ind w:firstLine="709"/>
        <w:jc w:val="both"/>
      </w:pPr>
      <w:r>
        <w:rPr>
          <w:rFonts w:ascii="Times New Roman" w:hAnsi="Times New Roman" w:cs="Times New Roman"/>
          <w:sz w:val="24"/>
          <w:szCs w:val="24"/>
        </w:rPr>
        <w:tab/>
        <w:t>- противопожарных водоемов;</w:t>
      </w:r>
    </w:p>
    <w:p w:rsidR="002422CE" w:rsidRDefault="007A36BD">
      <w:pPr>
        <w:pStyle w:val="a0"/>
        <w:tabs>
          <w:tab w:val="left" w:pos="567"/>
          <w:tab w:val="left" w:pos="1276"/>
          <w:tab w:val="left" w:pos="3402"/>
          <w:tab w:val="left" w:pos="7839"/>
        </w:tabs>
        <w:spacing w:after="0" w:line="100" w:lineRule="atLeast"/>
        <w:ind w:firstLine="709"/>
        <w:jc w:val="both"/>
      </w:pPr>
      <w:r>
        <w:rPr>
          <w:rFonts w:ascii="Times New Roman" w:hAnsi="Times New Roman" w:cs="Times New Roman"/>
          <w:sz w:val="24"/>
          <w:szCs w:val="24"/>
        </w:rPr>
        <w:tab/>
        <w:t>- подъездов к водоисточникам;</w:t>
      </w:r>
    </w:p>
    <w:p w:rsidR="002422CE" w:rsidRDefault="007A36BD">
      <w:pPr>
        <w:pStyle w:val="a0"/>
        <w:tabs>
          <w:tab w:val="left" w:pos="567"/>
          <w:tab w:val="left" w:pos="1276"/>
          <w:tab w:val="left" w:pos="3402"/>
          <w:tab w:val="left" w:pos="7839"/>
        </w:tabs>
        <w:spacing w:after="0" w:line="100" w:lineRule="atLeast"/>
        <w:ind w:firstLine="709"/>
        <w:jc w:val="both"/>
      </w:pPr>
      <w:r>
        <w:rPr>
          <w:rFonts w:ascii="Times New Roman" w:hAnsi="Times New Roman" w:cs="Times New Roman"/>
          <w:sz w:val="24"/>
          <w:szCs w:val="24"/>
        </w:rPr>
        <w:tab/>
        <w:t>- звуковой сигнализации для оповещения людей на случай пожара;</w:t>
      </w:r>
    </w:p>
    <w:p w:rsidR="002422CE" w:rsidRDefault="007A36BD">
      <w:pPr>
        <w:pStyle w:val="a0"/>
        <w:spacing w:after="0" w:line="100" w:lineRule="atLeast"/>
        <w:ind w:firstLine="709"/>
        <w:jc w:val="both"/>
      </w:pPr>
      <w:r>
        <w:rPr>
          <w:rFonts w:ascii="Times New Roman" w:hAnsi="Times New Roman" w:cs="Times New Roman"/>
          <w:sz w:val="24"/>
          <w:szCs w:val="24"/>
        </w:rPr>
        <w:t>2.7.3. информируют администрацию поселения о наличии в домовладениях противопожарного инвентаря;</w:t>
      </w:r>
    </w:p>
    <w:p w:rsidR="002422CE" w:rsidRDefault="007A36BD">
      <w:pPr>
        <w:pStyle w:val="a0"/>
        <w:spacing w:after="0" w:line="100" w:lineRule="atLeast"/>
        <w:ind w:firstLine="709"/>
        <w:jc w:val="both"/>
      </w:pPr>
      <w:r>
        <w:rPr>
          <w:rFonts w:ascii="Times New Roman" w:hAnsi="Times New Roman" w:cs="Times New Roman"/>
          <w:sz w:val="24"/>
          <w:szCs w:val="24"/>
        </w:rPr>
        <w:t>2.7.4. обеспечивают хранение и использование мотопомп, пожарных рукавов;</w:t>
      </w:r>
    </w:p>
    <w:p w:rsidR="002422CE" w:rsidRDefault="007A36BD">
      <w:pPr>
        <w:pStyle w:val="a0"/>
        <w:spacing w:after="0" w:line="100" w:lineRule="atLeast"/>
        <w:ind w:firstLine="709"/>
        <w:jc w:val="both"/>
      </w:pPr>
      <w:r>
        <w:rPr>
          <w:rFonts w:ascii="Times New Roman" w:hAnsi="Times New Roman" w:cs="Times New Roman"/>
          <w:sz w:val="24"/>
          <w:szCs w:val="24"/>
        </w:rPr>
        <w:t>2.7.5. предупреждают органы местного самоуправления, государственную противопожарную службу, граждан об угрозе возникновения чрезвычайных ситуаций.</w:t>
      </w:r>
    </w:p>
    <w:p w:rsidR="002422CE" w:rsidRDefault="007A36BD">
      <w:pPr>
        <w:pStyle w:val="a1"/>
        <w:widowControl w:val="0"/>
        <w:ind w:firstLine="720"/>
        <w:jc w:val="both"/>
      </w:pPr>
      <w:r>
        <w:rPr>
          <w:b w:val="0"/>
          <w:szCs w:val="24"/>
        </w:rPr>
        <w:t>2.8. в сфере реализации избирательных прав:</w:t>
      </w:r>
    </w:p>
    <w:p w:rsidR="002422CE" w:rsidRDefault="007A36BD">
      <w:pPr>
        <w:pStyle w:val="a1"/>
        <w:widowControl w:val="0"/>
        <w:ind w:right="2" w:firstLine="720"/>
        <w:jc w:val="both"/>
      </w:pPr>
      <w:r>
        <w:rPr>
          <w:b w:val="0"/>
          <w:szCs w:val="24"/>
        </w:rPr>
        <w:t>2.8.1. содействуют администрации в организации и проведении референдумов, выборов;</w:t>
      </w:r>
    </w:p>
    <w:p w:rsidR="002422CE" w:rsidRDefault="007A36BD">
      <w:pPr>
        <w:pStyle w:val="a1"/>
        <w:widowControl w:val="0"/>
        <w:ind w:right="2" w:firstLine="720"/>
        <w:jc w:val="both"/>
      </w:pPr>
      <w:r>
        <w:rPr>
          <w:b w:val="0"/>
          <w:szCs w:val="24"/>
        </w:rPr>
        <w:t>2.8.2. оказывают помощь кандидатам в депутаты и их представителям в организации встреч с избирателями.</w:t>
      </w:r>
    </w:p>
    <w:p w:rsidR="002422CE" w:rsidRDefault="002422CE">
      <w:pPr>
        <w:pStyle w:val="a0"/>
        <w:spacing w:after="0" w:line="100" w:lineRule="atLeast"/>
        <w:jc w:val="center"/>
      </w:pPr>
    </w:p>
    <w:p w:rsidR="002422CE" w:rsidRDefault="007A36BD">
      <w:pPr>
        <w:pStyle w:val="a0"/>
        <w:spacing w:after="0" w:line="100" w:lineRule="atLeast"/>
        <w:jc w:val="center"/>
      </w:pPr>
      <w:r>
        <w:rPr>
          <w:rFonts w:ascii="Times New Roman" w:hAnsi="Times New Roman"/>
          <w:b/>
          <w:sz w:val="24"/>
          <w:szCs w:val="24"/>
        </w:rPr>
        <w:t>Статья 5. Ответственность общественного совета, председателя</w:t>
      </w:r>
    </w:p>
    <w:p w:rsidR="002422CE" w:rsidRDefault="002422CE">
      <w:pPr>
        <w:pStyle w:val="a0"/>
        <w:spacing w:after="0" w:line="100" w:lineRule="atLeast"/>
        <w:jc w:val="center"/>
      </w:pPr>
    </w:p>
    <w:p w:rsidR="002422CE" w:rsidRDefault="007A36BD">
      <w:pPr>
        <w:pStyle w:val="a0"/>
        <w:spacing w:after="0" w:line="100" w:lineRule="atLeast"/>
        <w:ind w:firstLine="851"/>
        <w:jc w:val="both"/>
      </w:pPr>
      <w:r>
        <w:rPr>
          <w:rFonts w:ascii="Times New Roman" w:hAnsi="Times New Roman"/>
          <w:sz w:val="24"/>
          <w:szCs w:val="24"/>
        </w:rPr>
        <w:t>1.</w:t>
      </w:r>
      <w:r>
        <w:rPr>
          <w:rFonts w:ascii="Times New Roman" w:hAnsi="Times New Roman"/>
          <w:sz w:val="24"/>
          <w:szCs w:val="24"/>
        </w:rPr>
        <w:tab/>
        <w:t>Общественный совет, председатель ежегодно отчитываются о своей деятельности на собрании (конференции) жителей части территории административного центра.</w:t>
      </w:r>
    </w:p>
    <w:p w:rsidR="002422CE" w:rsidRDefault="007A36BD">
      <w:pPr>
        <w:pStyle w:val="a0"/>
        <w:spacing w:after="0" w:line="100" w:lineRule="atLeast"/>
        <w:ind w:firstLine="851"/>
        <w:jc w:val="both"/>
      </w:pPr>
      <w:r>
        <w:rPr>
          <w:rFonts w:ascii="Times New Roman" w:hAnsi="Times New Roman"/>
          <w:sz w:val="24"/>
          <w:szCs w:val="24"/>
        </w:rPr>
        <w:t>2.</w:t>
      </w:r>
      <w:r>
        <w:rPr>
          <w:rFonts w:ascii="Times New Roman" w:hAnsi="Times New Roman"/>
          <w:sz w:val="24"/>
          <w:szCs w:val="24"/>
        </w:rPr>
        <w:tab/>
        <w:t>Контроль за соответствием деятельности общественного совета, председателя действующему законодательству, муниципальным правовым актам осуществляют органы местного самоуправления поселения.</w:t>
      </w:r>
    </w:p>
    <w:p w:rsidR="002422CE" w:rsidRDefault="002422CE">
      <w:pPr>
        <w:pStyle w:val="a0"/>
        <w:spacing w:after="0" w:line="100" w:lineRule="atLeast"/>
        <w:ind w:firstLine="851"/>
        <w:jc w:val="both"/>
      </w:pPr>
    </w:p>
    <w:p w:rsidR="002422CE" w:rsidRDefault="007A36BD">
      <w:pPr>
        <w:pStyle w:val="a0"/>
        <w:shd w:val="clear" w:color="auto" w:fill="FFFFFF"/>
        <w:spacing w:after="0" w:line="100" w:lineRule="atLeast"/>
        <w:ind w:left="34" w:right="24" w:firstLine="701"/>
        <w:jc w:val="center"/>
      </w:pPr>
      <w:r>
        <w:rPr>
          <w:rFonts w:ascii="Times New Roman" w:hAnsi="Times New Roman" w:cs="Times New Roman"/>
          <w:b/>
          <w:sz w:val="24"/>
          <w:szCs w:val="24"/>
        </w:rPr>
        <w:t>6. Взаимодействие Общественного совета с органами местного самоуправления</w:t>
      </w:r>
    </w:p>
    <w:p w:rsidR="002422CE" w:rsidRDefault="002422CE">
      <w:pPr>
        <w:pStyle w:val="a0"/>
        <w:shd w:val="clear" w:color="auto" w:fill="FFFFFF"/>
        <w:spacing w:after="0" w:line="100" w:lineRule="atLeast"/>
        <w:ind w:left="2861"/>
      </w:pPr>
    </w:p>
    <w:p w:rsidR="002422CE" w:rsidRDefault="007A36BD">
      <w:pPr>
        <w:pStyle w:val="a0"/>
        <w:shd w:val="clear" w:color="auto" w:fill="FFFFFF"/>
        <w:spacing w:after="0" w:line="100" w:lineRule="atLeast"/>
        <w:ind w:left="53" w:right="10" w:firstLine="528"/>
        <w:jc w:val="both"/>
      </w:pPr>
      <w:r>
        <w:rPr>
          <w:rFonts w:ascii="Times New Roman" w:hAnsi="Times New Roman" w:cs="Times New Roman"/>
          <w:sz w:val="24"/>
          <w:szCs w:val="24"/>
        </w:rPr>
        <w:t xml:space="preserve"> К основным полномочиям органов местного самоуправления </w:t>
      </w:r>
      <w:r>
        <w:rPr>
          <w:rFonts w:ascii="Times New Roman" w:hAnsi="Times New Roman" w:cs="Times New Roman"/>
          <w:spacing w:val="-1"/>
          <w:sz w:val="24"/>
          <w:szCs w:val="24"/>
        </w:rPr>
        <w:t>относительно Общественного совета относятся:</w:t>
      </w:r>
    </w:p>
    <w:p w:rsidR="002422CE" w:rsidRDefault="007A36BD">
      <w:pPr>
        <w:pStyle w:val="a0"/>
        <w:shd w:val="clear" w:color="auto" w:fill="FFFFFF"/>
        <w:tabs>
          <w:tab w:val="left" w:pos="830"/>
        </w:tabs>
        <w:spacing w:after="0" w:line="100" w:lineRule="atLeast"/>
        <w:ind w:left="38" w:right="14"/>
        <w:jc w:val="both"/>
      </w:pPr>
      <w:r>
        <w:rPr>
          <w:rFonts w:ascii="Times New Roman" w:hAnsi="Times New Roman" w:cs="Times New Roman"/>
          <w:sz w:val="24"/>
          <w:szCs w:val="24"/>
        </w:rPr>
        <w:t>- предоставление права участвовать членам Общественного совета в заседаниях совета депутатов, комиссий администрации при обсуждении вопросов, затрагивающих интересы жителей соответствующих территорий;</w:t>
      </w:r>
    </w:p>
    <w:p w:rsidR="002422CE" w:rsidRDefault="007A36BD">
      <w:pPr>
        <w:pStyle w:val="a0"/>
        <w:shd w:val="clear" w:color="auto" w:fill="FFFFFF"/>
        <w:spacing w:after="0" w:line="100" w:lineRule="atLeast"/>
        <w:ind w:left="38" w:right="19"/>
        <w:jc w:val="both"/>
      </w:pPr>
      <w:r>
        <w:rPr>
          <w:rFonts w:ascii="Times New Roman" w:hAnsi="Times New Roman" w:cs="Times New Roman"/>
          <w:sz w:val="24"/>
          <w:szCs w:val="24"/>
        </w:rPr>
        <w:lastRenderedPageBreak/>
        <w:t xml:space="preserve">- оказание организационной, методической, информационной помощи Общественному совету в проведении </w:t>
      </w:r>
      <w:r>
        <w:rPr>
          <w:rFonts w:ascii="Times New Roman" w:hAnsi="Times New Roman" w:cs="Times New Roman"/>
          <w:spacing w:val="-1"/>
          <w:sz w:val="24"/>
          <w:szCs w:val="24"/>
        </w:rPr>
        <w:t xml:space="preserve">собраний, заседаний Общественного совета, предоставление помещения для </w:t>
      </w:r>
      <w:r>
        <w:rPr>
          <w:rFonts w:ascii="Times New Roman" w:hAnsi="Times New Roman" w:cs="Times New Roman"/>
          <w:sz w:val="24"/>
          <w:szCs w:val="24"/>
        </w:rPr>
        <w:t>осуществления их деятельности;</w:t>
      </w:r>
    </w:p>
    <w:p w:rsidR="002422CE" w:rsidRDefault="007A36BD">
      <w:pPr>
        <w:pStyle w:val="a0"/>
        <w:shd w:val="clear" w:color="auto" w:fill="FFFFFF"/>
        <w:spacing w:after="0" w:line="100" w:lineRule="atLeast"/>
        <w:ind w:left="34" w:right="34"/>
        <w:jc w:val="both"/>
      </w:pPr>
      <w:r>
        <w:rPr>
          <w:rFonts w:ascii="Times New Roman" w:hAnsi="Times New Roman" w:cs="Times New Roman"/>
          <w:spacing w:val="-2"/>
          <w:sz w:val="24"/>
          <w:szCs w:val="24"/>
        </w:rPr>
        <w:t xml:space="preserve">- содействие выполнению решений собрания граждан, Общественного </w:t>
      </w:r>
      <w:r>
        <w:rPr>
          <w:rFonts w:ascii="Times New Roman" w:hAnsi="Times New Roman" w:cs="Times New Roman"/>
          <w:sz w:val="24"/>
          <w:szCs w:val="24"/>
        </w:rPr>
        <w:t>совета, принятых в пределах их компетенции;</w:t>
      </w:r>
    </w:p>
    <w:p w:rsidR="002422CE" w:rsidRDefault="007A36BD">
      <w:pPr>
        <w:pStyle w:val="a0"/>
        <w:shd w:val="clear" w:color="auto" w:fill="FFFFFF"/>
        <w:tabs>
          <w:tab w:val="left" w:pos="782"/>
        </w:tabs>
        <w:spacing w:after="0" w:line="100" w:lineRule="atLeast"/>
        <w:ind w:left="24" w:right="38"/>
        <w:jc w:val="both"/>
      </w:pPr>
      <w:r>
        <w:rPr>
          <w:rFonts w:ascii="Times New Roman" w:hAnsi="Times New Roman" w:cs="Times New Roman"/>
          <w:sz w:val="24"/>
          <w:szCs w:val="24"/>
        </w:rPr>
        <w:tab/>
        <w:t xml:space="preserve"> </w:t>
      </w:r>
      <w:r>
        <w:rPr>
          <w:rFonts w:ascii="Times New Roman" w:hAnsi="Times New Roman" w:cs="Times New Roman"/>
          <w:spacing w:val="-3"/>
          <w:sz w:val="24"/>
          <w:szCs w:val="24"/>
        </w:rPr>
        <w:t>учет мнения населения, обозначенного собранием или опросом граждан</w:t>
      </w:r>
      <w:r>
        <w:rPr>
          <w:spacing w:val="-3"/>
          <w:sz w:val="24"/>
          <w:szCs w:val="24"/>
        </w:rPr>
        <w:t>.</w:t>
      </w:r>
    </w:p>
    <w:p w:rsidR="002422CE" w:rsidRDefault="007A36BD">
      <w:pPr>
        <w:pStyle w:val="a0"/>
        <w:spacing w:after="0" w:line="100" w:lineRule="atLeast"/>
        <w:jc w:val="both"/>
      </w:pPr>
      <w:r>
        <w:rPr>
          <w:rFonts w:ascii="Times New Roman" w:hAnsi="Times New Roman"/>
          <w:sz w:val="24"/>
          <w:szCs w:val="24"/>
        </w:rPr>
        <w:t>- предоставление возможности размещения информации о деятельности Общественного совета на официальном сайте Волошовского сельского поселения.</w:t>
      </w:r>
    </w:p>
    <w:p w:rsidR="002422CE" w:rsidRDefault="002422CE">
      <w:pPr>
        <w:pStyle w:val="a0"/>
        <w:spacing w:after="0" w:line="100" w:lineRule="atLeast"/>
        <w:jc w:val="both"/>
      </w:pPr>
    </w:p>
    <w:p w:rsidR="002422CE" w:rsidRDefault="002422CE">
      <w:pPr>
        <w:pStyle w:val="a0"/>
        <w:spacing w:after="0" w:line="100" w:lineRule="atLeast"/>
        <w:jc w:val="both"/>
      </w:pPr>
    </w:p>
    <w:p w:rsidR="002422CE" w:rsidRDefault="002422CE">
      <w:pPr>
        <w:pStyle w:val="a0"/>
        <w:spacing w:after="0" w:line="100" w:lineRule="atLeast"/>
        <w:jc w:val="both"/>
      </w:pPr>
    </w:p>
    <w:p w:rsidR="002422CE" w:rsidRDefault="002422CE">
      <w:pPr>
        <w:pStyle w:val="a0"/>
        <w:spacing w:after="0" w:line="100" w:lineRule="atLeast"/>
        <w:jc w:val="both"/>
      </w:pPr>
    </w:p>
    <w:p w:rsidR="002422CE" w:rsidRDefault="002422CE">
      <w:pPr>
        <w:pStyle w:val="a0"/>
        <w:spacing w:after="0" w:line="100" w:lineRule="atLeast"/>
        <w:jc w:val="both"/>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2422CE" w:rsidRDefault="002422CE">
      <w:pPr>
        <w:pStyle w:val="a0"/>
        <w:spacing w:after="0" w:line="100" w:lineRule="atLeast"/>
        <w:jc w:val="right"/>
      </w:pPr>
    </w:p>
    <w:p w:rsidR="007A36BD" w:rsidRDefault="007A36BD">
      <w:pPr>
        <w:pStyle w:val="a0"/>
        <w:spacing w:after="0" w:line="100" w:lineRule="atLeast"/>
        <w:jc w:val="right"/>
        <w:rPr>
          <w:rFonts w:ascii="Times New Roman" w:hAnsi="Times New Roman"/>
          <w:b/>
          <w:sz w:val="24"/>
          <w:szCs w:val="24"/>
        </w:rPr>
      </w:pPr>
    </w:p>
    <w:p w:rsidR="002422CE" w:rsidRPr="009E1FA0" w:rsidRDefault="007A36BD">
      <w:pPr>
        <w:pStyle w:val="a0"/>
        <w:spacing w:after="0" w:line="100" w:lineRule="atLeast"/>
        <w:jc w:val="right"/>
      </w:pPr>
      <w:r w:rsidRPr="009E1FA0">
        <w:rPr>
          <w:rFonts w:ascii="Times New Roman" w:hAnsi="Times New Roman"/>
          <w:sz w:val="24"/>
          <w:szCs w:val="24"/>
        </w:rPr>
        <w:lastRenderedPageBreak/>
        <w:t xml:space="preserve">Приложение </w:t>
      </w:r>
    </w:p>
    <w:p w:rsidR="002422CE" w:rsidRPr="009E1FA0" w:rsidRDefault="007A36BD">
      <w:pPr>
        <w:pStyle w:val="a0"/>
        <w:spacing w:after="0" w:line="100" w:lineRule="atLeast"/>
        <w:jc w:val="right"/>
      </w:pPr>
      <w:r w:rsidRPr="009E1FA0">
        <w:rPr>
          <w:rFonts w:ascii="Times New Roman" w:hAnsi="Times New Roman"/>
          <w:sz w:val="24"/>
          <w:szCs w:val="24"/>
        </w:rPr>
        <w:t>к Положению</w:t>
      </w:r>
      <w:r w:rsidRPr="009E1FA0">
        <w:rPr>
          <w:rFonts w:ascii="Times New Roman" w:hAnsi="Times New Roman"/>
          <w:sz w:val="28"/>
          <w:szCs w:val="28"/>
        </w:rPr>
        <w:t xml:space="preserve"> </w:t>
      </w:r>
    </w:p>
    <w:p w:rsidR="002422CE" w:rsidRDefault="007A36BD">
      <w:pPr>
        <w:pStyle w:val="a0"/>
        <w:spacing w:after="0" w:line="100" w:lineRule="atLeast"/>
        <w:jc w:val="center"/>
      </w:pPr>
      <w:r>
        <w:rPr>
          <w:rFonts w:ascii="Times New Roman" w:hAnsi="Times New Roman"/>
          <w:b/>
        </w:rPr>
        <w:t>Образец удостоверения члена Общественного совета</w:t>
      </w:r>
    </w:p>
    <w:p w:rsidR="002422CE" w:rsidRDefault="002422CE">
      <w:pPr>
        <w:pStyle w:val="a0"/>
        <w:spacing w:after="0" w:line="100" w:lineRule="atLeast"/>
        <w:ind w:firstLine="708"/>
      </w:pPr>
    </w:p>
    <w:p w:rsidR="002422CE" w:rsidRPr="009E1FA0" w:rsidRDefault="007A36BD" w:rsidP="009E1FA0">
      <w:pPr>
        <w:pStyle w:val="af1"/>
        <w:rPr>
          <w:b w:val="0"/>
        </w:rPr>
      </w:pPr>
      <w:r w:rsidRPr="009E1FA0">
        <w:rPr>
          <w:b w:val="0"/>
        </w:rPr>
        <w:t>Место</w:t>
      </w:r>
    </w:p>
    <w:p w:rsidR="002422CE" w:rsidRPr="009E1FA0" w:rsidRDefault="007A36BD" w:rsidP="009E1FA0">
      <w:pPr>
        <w:pStyle w:val="af1"/>
        <w:rPr>
          <w:b w:val="0"/>
        </w:rPr>
      </w:pPr>
      <w:r w:rsidRPr="009E1FA0">
        <w:rPr>
          <w:b w:val="0"/>
        </w:rPr>
        <w:t>для</w:t>
      </w:r>
    </w:p>
    <w:p w:rsidR="002422CE" w:rsidRPr="009E1FA0" w:rsidRDefault="007A36BD" w:rsidP="009E1FA0">
      <w:pPr>
        <w:pStyle w:val="af1"/>
        <w:rPr>
          <w:b w:val="0"/>
        </w:rPr>
      </w:pPr>
      <w:r w:rsidRPr="009E1FA0">
        <w:rPr>
          <w:b w:val="0"/>
        </w:rPr>
        <w:t>фото</w:t>
      </w:r>
    </w:p>
    <w:p w:rsidR="002422CE" w:rsidRDefault="002422CE" w:rsidP="009E1FA0">
      <w:pPr>
        <w:pStyle w:val="a0"/>
        <w:spacing w:after="0" w:line="100" w:lineRule="atLeast"/>
        <w:ind w:firstLine="708"/>
        <w:jc w:val="center"/>
      </w:pPr>
    </w:p>
    <w:p w:rsidR="002422CE" w:rsidRDefault="007A36BD">
      <w:pPr>
        <w:pStyle w:val="a0"/>
        <w:spacing w:after="0" w:line="100" w:lineRule="atLeast"/>
      </w:pPr>
      <w:r>
        <w:rPr>
          <w:rFonts w:ascii="Times New Roman" w:hAnsi="Times New Roman"/>
          <w:b/>
        </w:rPr>
        <w:t>УДОСТОВЕРЕНИЕ</w:t>
      </w:r>
      <w:r>
        <w:rPr>
          <w:rFonts w:ascii="Times New Roman" w:hAnsi="Times New Roman"/>
        </w:rPr>
        <w:t xml:space="preserve"> № 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bCs/>
        </w:rPr>
        <w:t xml:space="preserve"> </w:t>
      </w:r>
      <w:r>
        <w:rPr>
          <w:rFonts w:ascii="Times New Roman" w:hAnsi="Times New Roman"/>
        </w:rPr>
        <w:t>Действительно</w:t>
      </w:r>
    </w:p>
    <w:p w:rsidR="002422CE" w:rsidRDefault="007A36BD">
      <w:pPr>
        <w:pStyle w:val="a0"/>
        <w:tabs>
          <w:tab w:val="left" w:pos="2340"/>
        </w:tabs>
        <w:spacing w:after="0" w:line="100" w:lineRule="atLeast"/>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с «__» _______ 20__года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 «__» ______ 20__года</w:t>
      </w:r>
    </w:p>
    <w:p w:rsidR="002422CE" w:rsidRDefault="007A36BD">
      <w:pPr>
        <w:pStyle w:val="a0"/>
        <w:spacing w:after="0" w:line="100" w:lineRule="atLeast"/>
      </w:pPr>
      <w:r>
        <w:rPr>
          <w:rFonts w:ascii="Times New Roman" w:hAnsi="Times New Roman"/>
          <w:b/>
          <w:u w:val="single"/>
        </w:rPr>
        <w:t>____________________________________</w:t>
      </w:r>
    </w:p>
    <w:p w:rsidR="002422CE" w:rsidRDefault="007A36BD">
      <w:pPr>
        <w:pStyle w:val="a0"/>
        <w:spacing w:after="0" w:line="100" w:lineRule="atLeast"/>
      </w:pPr>
      <w:r>
        <w:rPr>
          <w:rFonts w:ascii="Times New Roman" w:hAnsi="Times New Roman"/>
          <w:b/>
          <w:u w:val="single"/>
        </w:rPr>
        <w:t>____________________________________</w:t>
      </w:r>
    </w:p>
    <w:p w:rsidR="002422CE" w:rsidRDefault="007A36BD">
      <w:pPr>
        <w:pStyle w:val="a0"/>
        <w:spacing w:after="0" w:line="100" w:lineRule="atLeast"/>
      </w:pPr>
      <w:r>
        <w:rPr>
          <w:rFonts w:ascii="Times New Roman" w:hAnsi="Times New Roman"/>
        </w:rPr>
        <w:t xml:space="preserve">     (фамилия, имя, отчество)</w:t>
      </w:r>
    </w:p>
    <w:p w:rsidR="002422CE" w:rsidRDefault="007A36BD">
      <w:pPr>
        <w:pStyle w:val="a0"/>
        <w:spacing w:after="0" w:line="100" w:lineRule="atLeast"/>
      </w:pPr>
      <w:r>
        <w:rPr>
          <w:rFonts w:ascii="Times New Roman" w:hAnsi="Times New Roman"/>
        </w:rPr>
        <w:t xml:space="preserve">является </w:t>
      </w:r>
      <w:r>
        <w:rPr>
          <w:rFonts w:ascii="Times New Roman" w:hAnsi="Times New Roman"/>
          <w:b/>
          <w:u w:val="single"/>
        </w:rPr>
        <w:t>членом Общественного совета</w:t>
      </w:r>
    </w:p>
    <w:p w:rsidR="002422CE" w:rsidRDefault="007A36BD">
      <w:pPr>
        <w:pStyle w:val="a0"/>
        <w:spacing w:after="0" w:line="100" w:lineRule="atLeast"/>
      </w:pPr>
      <w:r>
        <w:rPr>
          <w:rFonts w:ascii="Times New Roman" w:hAnsi="Times New Roman"/>
          <w:b/>
          <w:u w:val="single"/>
        </w:rPr>
        <w:t>____________________________________</w:t>
      </w:r>
    </w:p>
    <w:p w:rsidR="002422CE" w:rsidRDefault="007A36BD">
      <w:pPr>
        <w:pStyle w:val="a0"/>
        <w:spacing w:after="0" w:line="100" w:lineRule="atLeast"/>
      </w:pPr>
      <w:r>
        <w:rPr>
          <w:rFonts w:ascii="Times New Roman" w:hAnsi="Times New Roman"/>
        </w:rPr>
        <w:t xml:space="preserve">    (наименование территории) </w:t>
      </w:r>
    </w:p>
    <w:p w:rsidR="002422CE" w:rsidRDefault="007A36BD">
      <w:pPr>
        <w:pStyle w:val="a0"/>
        <w:tabs>
          <w:tab w:val="left" w:pos="1880"/>
        </w:tabs>
        <w:spacing w:after="0" w:line="100" w:lineRule="atLeast"/>
      </w:pPr>
      <w:r>
        <w:rPr>
          <w:rFonts w:ascii="Times New Roman" w:hAnsi="Times New Roman"/>
        </w:rPr>
        <w:t xml:space="preserve">Глава МО                            </w:t>
      </w:r>
      <w:r>
        <w:rPr>
          <w:rFonts w:ascii="Times New Roman" w:hAnsi="Times New Roman"/>
        </w:rPr>
        <w:tab/>
      </w:r>
      <w:r>
        <w:rPr>
          <w:rFonts w:ascii="Times New Roman" w:hAnsi="Times New Roman"/>
        </w:rPr>
        <w:tab/>
      </w:r>
      <w:r>
        <w:rPr>
          <w:rFonts w:ascii="Times New Roman" w:hAnsi="Times New Roman"/>
        </w:rPr>
        <w:tab/>
        <w:t xml:space="preserve">                         продлено до ________________</w:t>
      </w:r>
    </w:p>
    <w:p w:rsidR="002422CE" w:rsidRDefault="007A36BD">
      <w:pPr>
        <w:pStyle w:val="a0"/>
        <w:spacing w:after="0" w:line="100" w:lineRule="atLeast"/>
      </w:pPr>
      <w:r>
        <w:rPr>
          <w:rFonts w:ascii="Times New Roman" w:hAnsi="Times New Roman"/>
        </w:rPr>
        <w:t>Волошовское сельского поселения</w:t>
      </w:r>
    </w:p>
    <w:p w:rsidR="002422CE" w:rsidRDefault="007A36BD">
      <w:pPr>
        <w:pStyle w:val="a0"/>
        <w:spacing w:after="0" w:line="100" w:lineRule="atLeast"/>
      </w:pPr>
      <w:r>
        <w:rPr>
          <w:rFonts w:ascii="Times New Roman" w:hAnsi="Times New Roman"/>
        </w:rPr>
        <w:t xml:space="preserve">Лужского муниципального района </w:t>
      </w:r>
    </w:p>
    <w:p w:rsidR="002422CE" w:rsidRDefault="007A36BD">
      <w:pPr>
        <w:pStyle w:val="a0"/>
        <w:spacing w:after="0" w:line="100" w:lineRule="atLeast"/>
      </w:pPr>
      <w:r>
        <w:rPr>
          <w:rFonts w:ascii="Times New Roman" w:hAnsi="Times New Roman"/>
        </w:rPr>
        <w:t>Ленинградской области</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продлено до ________________</w:t>
      </w:r>
    </w:p>
    <w:p w:rsidR="002422CE" w:rsidRDefault="007A36BD">
      <w:pPr>
        <w:pStyle w:val="a0"/>
        <w:tabs>
          <w:tab w:val="left" w:pos="1880"/>
        </w:tabs>
        <w:spacing w:after="0" w:line="100" w:lineRule="atLeast"/>
      </w:pPr>
      <w:r>
        <w:rPr>
          <w:rFonts w:ascii="Times New Roman" w:hAnsi="Times New Roman"/>
        </w:rPr>
        <w:t>_______________________________________М.П.</w:t>
      </w:r>
    </w:p>
    <w:p w:rsidR="002422CE" w:rsidRDefault="007A36BD">
      <w:pPr>
        <w:pStyle w:val="a0"/>
        <w:spacing w:after="0" w:line="100" w:lineRule="atLeast"/>
      </w:pPr>
      <w:r>
        <w:rPr>
          <w:rFonts w:ascii="Times New Roman" w:hAnsi="Times New Roman"/>
        </w:rPr>
        <w:t xml:space="preserve">   (подпись)</w:t>
      </w:r>
    </w:p>
    <w:p w:rsidR="002422CE" w:rsidRDefault="002422CE">
      <w:pPr>
        <w:pStyle w:val="a0"/>
        <w:spacing w:after="0" w:line="100" w:lineRule="atLeast"/>
        <w:jc w:val="both"/>
      </w:pPr>
    </w:p>
    <w:p w:rsidR="009E1FA0" w:rsidRDefault="009E1FA0">
      <w:pPr>
        <w:pStyle w:val="a0"/>
        <w:spacing w:after="0" w:line="100" w:lineRule="atLeast"/>
        <w:jc w:val="both"/>
      </w:pPr>
    </w:p>
    <w:p w:rsidR="009E1FA0" w:rsidRDefault="009E1FA0">
      <w:pPr>
        <w:pStyle w:val="a0"/>
        <w:spacing w:after="0" w:line="100" w:lineRule="atLeast"/>
        <w:jc w:val="both"/>
      </w:pPr>
    </w:p>
    <w:p w:rsidR="009E1FA0" w:rsidRDefault="009E1FA0">
      <w:pPr>
        <w:pStyle w:val="a0"/>
        <w:spacing w:after="0" w:line="100" w:lineRule="atLeast"/>
        <w:jc w:val="both"/>
      </w:pPr>
    </w:p>
    <w:p w:rsidR="009E1FA0" w:rsidRDefault="009E1FA0">
      <w:pPr>
        <w:pStyle w:val="a0"/>
        <w:spacing w:after="0" w:line="100" w:lineRule="atLeast"/>
        <w:jc w:val="both"/>
      </w:pPr>
    </w:p>
    <w:p w:rsidR="009E1FA0" w:rsidRDefault="009E1FA0">
      <w:pPr>
        <w:pStyle w:val="a0"/>
        <w:spacing w:after="0" w:line="100" w:lineRule="atLeast"/>
        <w:jc w:val="both"/>
      </w:pPr>
    </w:p>
    <w:p w:rsidR="009E1FA0" w:rsidRDefault="009E1FA0">
      <w:pPr>
        <w:pStyle w:val="a0"/>
        <w:spacing w:after="0" w:line="100" w:lineRule="atLeast"/>
        <w:jc w:val="both"/>
      </w:pPr>
    </w:p>
    <w:p w:rsidR="009E1FA0" w:rsidRDefault="009E1FA0">
      <w:pPr>
        <w:pStyle w:val="a0"/>
        <w:spacing w:after="0" w:line="100" w:lineRule="atLeast"/>
        <w:jc w:val="both"/>
      </w:pPr>
    </w:p>
    <w:p w:rsidR="009E1FA0" w:rsidRDefault="009E1FA0">
      <w:pPr>
        <w:pStyle w:val="a0"/>
        <w:spacing w:after="0" w:line="100" w:lineRule="atLeast"/>
        <w:jc w:val="both"/>
      </w:pPr>
    </w:p>
    <w:p w:rsidR="009E1FA0" w:rsidRDefault="009E1FA0">
      <w:pPr>
        <w:pStyle w:val="a0"/>
        <w:spacing w:after="0" w:line="100" w:lineRule="atLeast"/>
        <w:jc w:val="both"/>
      </w:pPr>
    </w:p>
    <w:p w:rsidR="009E1FA0" w:rsidRDefault="009E1FA0">
      <w:pPr>
        <w:pStyle w:val="a0"/>
        <w:spacing w:after="0" w:line="100" w:lineRule="atLeast"/>
        <w:jc w:val="both"/>
      </w:pPr>
    </w:p>
    <w:p w:rsidR="009E1FA0" w:rsidRDefault="009E1FA0">
      <w:pPr>
        <w:pStyle w:val="a0"/>
        <w:spacing w:after="0" w:line="100" w:lineRule="atLeast"/>
        <w:jc w:val="both"/>
      </w:pPr>
    </w:p>
    <w:p w:rsidR="009E1FA0" w:rsidRDefault="009E1FA0">
      <w:pPr>
        <w:pStyle w:val="a0"/>
        <w:spacing w:after="0" w:line="100" w:lineRule="atLeast"/>
        <w:jc w:val="both"/>
      </w:pPr>
    </w:p>
    <w:p w:rsidR="009E1FA0" w:rsidRDefault="009E1FA0">
      <w:pPr>
        <w:pStyle w:val="a0"/>
        <w:spacing w:after="0" w:line="100" w:lineRule="atLeast"/>
        <w:jc w:val="both"/>
      </w:pPr>
    </w:p>
    <w:p w:rsidR="009E1FA0" w:rsidRDefault="009E1FA0">
      <w:pPr>
        <w:pStyle w:val="a0"/>
        <w:spacing w:after="0" w:line="100" w:lineRule="atLeast"/>
        <w:jc w:val="both"/>
      </w:pPr>
    </w:p>
    <w:p w:rsidR="009E1FA0" w:rsidRDefault="009E1FA0">
      <w:pPr>
        <w:pStyle w:val="a0"/>
        <w:spacing w:after="0" w:line="100" w:lineRule="atLeast"/>
        <w:jc w:val="both"/>
      </w:pPr>
    </w:p>
    <w:p w:rsidR="009E1FA0" w:rsidRDefault="009E1FA0">
      <w:pPr>
        <w:pStyle w:val="a0"/>
        <w:spacing w:after="0" w:line="100" w:lineRule="atLeast"/>
        <w:jc w:val="both"/>
      </w:pPr>
    </w:p>
    <w:p w:rsidR="009E1FA0" w:rsidRDefault="009E1FA0">
      <w:pPr>
        <w:pStyle w:val="a0"/>
        <w:spacing w:after="0" w:line="100" w:lineRule="atLeast"/>
        <w:jc w:val="both"/>
      </w:pPr>
    </w:p>
    <w:p w:rsidR="009E1FA0" w:rsidRDefault="009E1FA0">
      <w:pPr>
        <w:pStyle w:val="a0"/>
        <w:spacing w:after="0" w:line="100" w:lineRule="atLeast"/>
        <w:jc w:val="both"/>
      </w:pPr>
    </w:p>
    <w:p w:rsidR="009E1FA0" w:rsidRDefault="009E1FA0">
      <w:pPr>
        <w:pStyle w:val="a0"/>
        <w:spacing w:after="0" w:line="100" w:lineRule="atLeast"/>
        <w:jc w:val="both"/>
      </w:pPr>
    </w:p>
    <w:p w:rsidR="009E1FA0" w:rsidRDefault="009E1FA0">
      <w:pPr>
        <w:pStyle w:val="a0"/>
        <w:spacing w:after="0" w:line="100" w:lineRule="atLeast"/>
        <w:jc w:val="both"/>
      </w:pPr>
    </w:p>
    <w:p w:rsidR="009E1FA0" w:rsidRDefault="009E1FA0">
      <w:pPr>
        <w:pStyle w:val="a0"/>
        <w:spacing w:after="0" w:line="100" w:lineRule="atLeast"/>
        <w:jc w:val="both"/>
      </w:pPr>
    </w:p>
    <w:p w:rsidR="009E1FA0" w:rsidRDefault="009E1FA0">
      <w:pPr>
        <w:pStyle w:val="a0"/>
        <w:spacing w:after="0" w:line="100" w:lineRule="atLeast"/>
        <w:jc w:val="both"/>
      </w:pPr>
    </w:p>
    <w:p w:rsidR="009E1FA0" w:rsidRDefault="009E1FA0">
      <w:pPr>
        <w:pStyle w:val="a0"/>
        <w:spacing w:after="0" w:line="100" w:lineRule="atLeast"/>
        <w:jc w:val="both"/>
      </w:pPr>
    </w:p>
    <w:p w:rsidR="009E1FA0" w:rsidRDefault="009E1FA0">
      <w:pPr>
        <w:pStyle w:val="a0"/>
        <w:spacing w:after="0" w:line="100" w:lineRule="atLeast"/>
        <w:jc w:val="both"/>
      </w:pPr>
    </w:p>
    <w:p w:rsidR="009E1FA0" w:rsidRDefault="009E1FA0">
      <w:pPr>
        <w:pStyle w:val="a0"/>
        <w:spacing w:after="0" w:line="100" w:lineRule="atLeast"/>
        <w:jc w:val="both"/>
      </w:pPr>
    </w:p>
    <w:p w:rsidR="009E1FA0" w:rsidRDefault="009E1FA0">
      <w:pPr>
        <w:pStyle w:val="a0"/>
        <w:spacing w:after="0" w:line="100" w:lineRule="atLeast"/>
        <w:jc w:val="both"/>
      </w:pPr>
    </w:p>
    <w:p w:rsidR="009E1FA0" w:rsidRDefault="009E1FA0">
      <w:pPr>
        <w:pStyle w:val="a0"/>
        <w:spacing w:after="0" w:line="100" w:lineRule="atLeast"/>
        <w:jc w:val="both"/>
      </w:pPr>
    </w:p>
    <w:p w:rsidR="009E1FA0" w:rsidRDefault="009E1FA0">
      <w:pPr>
        <w:pStyle w:val="a0"/>
        <w:spacing w:after="0" w:line="100" w:lineRule="atLeast"/>
        <w:jc w:val="both"/>
      </w:pPr>
    </w:p>
    <w:p w:rsidR="009E1FA0" w:rsidRDefault="009E1FA0">
      <w:pPr>
        <w:pStyle w:val="a0"/>
        <w:spacing w:after="0" w:line="100" w:lineRule="atLeast"/>
        <w:jc w:val="both"/>
      </w:pPr>
    </w:p>
    <w:p w:rsidR="009E1FA0" w:rsidRDefault="009E1FA0">
      <w:pPr>
        <w:pStyle w:val="a0"/>
        <w:spacing w:after="0" w:line="100" w:lineRule="atLeast"/>
        <w:jc w:val="both"/>
      </w:pPr>
    </w:p>
    <w:p w:rsidR="009E1FA0" w:rsidRDefault="009E1FA0">
      <w:pPr>
        <w:pStyle w:val="a0"/>
        <w:spacing w:after="0" w:line="100" w:lineRule="atLeast"/>
        <w:jc w:val="both"/>
      </w:pPr>
    </w:p>
    <w:p w:rsidR="009E1FA0" w:rsidRDefault="009E1FA0">
      <w:pPr>
        <w:pStyle w:val="a0"/>
        <w:spacing w:after="0" w:line="100" w:lineRule="atLeast"/>
        <w:jc w:val="both"/>
      </w:pPr>
    </w:p>
    <w:p w:rsidR="009E1FA0" w:rsidRDefault="009E1FA0">
      <w:pPr>
        <w:pStyle w:val="a0"/>
        <w:spacing w:after="0" w:line="100" w:lineRule="atLeast"/>
        <w:jc w:val="both"/>
      </w:pPr>
    </w:p>
    <w:p w:rsidR="009E1FA0" w:rsidRPr="009E1FA0" w:rsidRDefault="009E1FA0" w:rsidP="009E1FA0">
      <w:pPr>
        <w:spacing w:after="0" w:line="240" w:lineRule="auto"/>
        <w:ind w:left="5664"/>
        <w:jc w:val="right"/>
        <w:rPr>
          <w:rFonts w:ascii="Times New Roman" w:hAnsi="Times New Roman" w:cs="Times New Roman"/>
          <w:sz w:val="28"/>
          <w:szCs w:val="28"/>
        </w:rPr>
      </w:pPr>
      <w:r w:rsidRPr="009E1FA0">
        <w:rPr>
          <w:rFonts w:ascii="Times New Roman" w:hAnsi="Times New Roman" w:cs="Times New Roman"/>
          <w:sz w:val="28"/>
          <w:szCs w:val="28"/>
        </w:rPr>
        <w:t>Пр</w:t>
      </w:r>
      <w:r w:rsidRPr="009E1FA0">
        <w:rPr>
          <w:rFonts w:ascii="Times New Roman" w:hAnsi="Times New Roman" w:cs="Times New Roman"/>
          <w:sz w:val="28"/>
          <w:szCs w:val="28"/>
        </w:rPr>
        <w:t>и</w:t>
      </w:r>
      <w:r w:rsidRPr="009E1FA0">
        <w:rPr>
          <w:rFonts w:ascii="Times New Roman" w:hAnsi="Times New Roman" w:cs="Times New Roman"/>
          <w:sz w:val="28"/>
          <w:szCs w:val="28"/>
        </w:rPr>
        <w:t>ложение 2</w:t>
      </w:r>
    </w:p>
    <w:p w:rsidR="009E1FA0" w:rsidRPr="009E1FA0" w:rsidRDefault="009E1FA0" w:rsidP="009E1FA0">
      <w:pPr>
        <w:spacing w:after="0" w:line="240" w:lineRule="auto"/>
        <w:ind w:left="5664"/>
        <w:jc w:val="right"/>
        <w:rPr>
          <w:rFonts w:ascii="Times New Roman" w:hAnsi="Times New Roman" w:cs="Times New Roman"/>
          <w:sz w:val="28"/>
          <w:szCs w:val="28"/>
        </w:rPr>
      </w:pPr>
      <w:r w:rsidRPr="009E1FA0">
        <w:rPr>
          <w:rFonts w:ascii="Times New Roman" w:hAnsi="Times New Roman" w:cs="Times New Roman"/>
          <w:sz w:val="28"/>
          <w:szCs w:val="28"/>
        </w:rPr>
        <w:t xml:space="preserve"> К решению совета депутатов</w:t>
      </w:r>
    </w:p>
    <w:p w:rsidR="009E1FA0" w:rsidRPr="009E1FA0" w:rsidRDefault="009E1FA0" w:rsidP="009E1FA0">
      <w:pPr>
        <w:spacing w:after="0" w:line="240" w:lineRule="auto"/>
        <w:ind w:left="5664"/>
        <w:jc w:val="right"/>
        <w:rPr>
          <w:rFonts w:ascii="Times New Roman" w:hAnsi="Times New Roman" w:cs="Times New Roman"/>
          <w:sz w:val="28"/>
          <w:szCs w:val="28"/>
        </w:rPr>
      </w:pPr>
      <w:r w:rsidRPr="009E1FA0">
        <w:rPr>
          <w:rFonts w:ascii="Times New Roman" w:hAnsi="Times New Roman" w:cs="Times New Roman"/>
          <w:sz w:val="28"/>
          <w:szCs w:val="28"/>
        </w:rPr>
        <w:t>Волошовского сельского посел</w:t>
      </w:r>
      <w:r w:rsidRPr="009E1FA0">
        <w:rPr>
          <w:rFonts w:ascii="Times New Roman" w:hAnsi="Times New Roman" w:cs="Times New Roman"/>
          <w:sz w:val="28"/>
          <w:szCs w:val="28"/>
        </w:rPr>
        <w:t>е</w:t>
      </w:r>
      <w:r w:rsidRPr="009E1FA0">
        <w:rPr>
          <w:rFonts w:ascii="Times New Roman" w:hAnsi="Times New Roman" w:cs="Times New Roman"/>
          <w:sz w:val="28"/>
          <w:szCs w:val="28"/>
        </w:rPr>
        <w:t>ния</w:t>
      </w:r>
    </w:p>
    <w:p w:rsidR="009E1FA0" w:rsidRPr="009E1FA0" w:rsidRDefault="009E1FA0" w:rsidP="009E1FA0">
      <w:pPr>
        <w:spacing w:after="0" w:line="240" w:lineRule="auto"/>
        <w:ind w:left="5664"/>
        <w:jc w:val="right"/>
        <w:rPr>
          <w:rFonts w:ascii="Times New Roman" w:hAnsi="Times New Roman" w:cs="Times New Roman"/>
          <w:sz w:val="28"/>
          <w:szCs w:val="28"/>
        </w:rPr>
      </w:pPr>
      <w:r w:rsidRPr="009E1FA0">
        <w:rPr>
          <w:rFonts w:ascii="Times New Roman" w:hAnsi="Times New Roman" w:cs="Times New Roman"/>
          <w:sz w:val="28"/>
          <w:szCs w:val="28"/>
        </w:rPr>
        <w:t xml:space="preserve">От 09.10.2015 года № 72/1 </w:t>
      </w:r>
    </w:p>
    <w:p w:rsidR="009E1FA0" w:rsidRPr="009E1FA0" w:rsidRDefault="009E1FA0" w:rsidP="009E1FA0">
      <w:pPr>
        <w:spacing w:after="0" w:line="240" w:lineRule="auto"/>
        <w:ind w:left="-24"/>
        <w:jc w:val="center"/>
        <w:rPr>
          <w:rFonts w:ascii="Times New Roman" w:hAnsi="Times New Roman" w:cs="Times New Roman"/>
          <w:sz w:val="28"/>
          <w:szCs w:val="28"/>
        </w:rPr>
      </w:pPr>
    </w:p>
    <w:p w:rsidR="009E1FA0" w:rsidRPr="009E1FA0" w:rsidRDefault="009E1FA0" w:rsidP="009E1FA0">
      <w:pPr>
        <w:widowControl w:val="0"/>
        <w:shd w:val="clear" w:color="auto" w:fill="FFFFFF"/>
        <w:autoSpaceDE w:val="0"/>
        <w:autoSpaceDN w:val="0"/>
        <w:adjustRightInd w:val="0"/>
        <w:spacing w:after="0" w:line="240" w:lineRule="auto"/>
        <w:jc w:val="center"/>
        <w:rPr>
          <w:rFonts w:ascii="Times New Roman" w:hAnsi="Times New Roman" w:cs="Times New Roman"/>
          <w:bCs/>
          <w:sz w:val="28"/>
          <w:szCs w:val="28"/>
        </w:rPr>
      </w:pPr>
      <w:r w:rsidRPr="009E1FA0">
        <w:rPr>
          <w:rFonts w:ascii="Times New Roman" w:hAnsi="Times New Roman" w:cs="Times New Roman"/>
          <w:bCs/>
          <w:sz w:val="28"/>
          <w:szCs w:val="28"/>
        </w:rPr>
        <w:t>ПЕРЕЧЕНЬ</w:t>
      </w:r>
    </w:p>
    <w:p w:rsidR="009E1FA0" w:rsidRPr="009E1FA0" w:rsidRDefault="009E1FA0" w:rsidP="009E1FA0">
      <w:pPr>
        <w:widowControl w:val="0"/>
        <w:shd w:val="clear" w:color="auto" w:fill="FFFFFF"/>
        <w:autoSpaceDE w:val="0"/>
        <w:autoSpaceDN w:val="0"/>
        <w:adjustRightInd w:val="0"/>
        <w:spacing w:after="0" w:line="240" w:lineRule="auto"/>
        <w:jc w:val="center"/>
        <w:rPr>
          <w:rFonts w:ascii="Times New Roman" w:hAnsi="Times New Roman" w:cs="Times New Roman"/>
          <w:bCs/>
          <w:sz w:val="28"/>
          <w:szCs w:val="28"/>
        </w:rPr>
      </w:pPr>
      <w:r w:rsidRPr="009E1FA0">
        <w:rPr>
          <w:rFonts w:ascii="Times New Roman" w:hAnsi="Times New Roman" w:cs="Times New Roman"/>
          <w:bCs/>
          <w:sz w:val="28"/>
          <w:szCs w:val="28"/>
        </w:rPr>
        <w:t xml:space="preserve">частей территории Волошовского сельского  поселения, на которой осуществляют </w:t>
      </w:r>
    </w:p>
    <w:p w:rsidR="009E1FA0" w:rsidRPr="009E1FA0" w:rsidRDefault="009E1FA0" w:rsidP="009E1FA0">
      <w:pPr>
        <w:widowControl w:val="0"/>
        <w:shd w:val="clear" w:color="auto" w:fill="FFFFFF"/>
        <w:autoSpaceDE w:val="0"/>
        <w:autoSpaceDN w:val="0"/>
        <w:adjustRightInd w:val="0"/>
        <w:spacing w:after="0" w:line="240" w:lineRule="auto"/>
        <w:jc w:val="center"/>
        <w:rPr>
          <w:rFonts w:ascii="Times New Roman" w:hAnsi="Times New Roman" w:cs="Times New Roman"/>
          <w:bCs/>
          <w:sz w:val="28"/>
          <w:szCs w:val="28"/>
        </w:rPr>
      </w:pPr>
      <w:r w:rsidRPr="009E1FA0">
        <w:rPr>
          <w:rFonts w:ascii="Times New Roman" w:hAnsi="Times New Roman" w:cs="Times New Roman"/>
          <w:bCs/>
          <w:sz w:val="28"/>
          <w:szCs w:val="28"/>
        </w:rPr>
        <w:t>свою деятельность Общественные советы</w:t>
      </w:r>
    </w:p>
    <w:p w:rsidR="009E1FA0" w:rsidRPr="009E1FA0" w:rsidRDefault="009E1FA0" w:rsidP="009E1FA0">
      <w:pPr>
        <w:spacing w:after="0" w:line="240" w:lineRule="auto"/>
        <w:ind w:left="-24"/>
        <w:rPr>
          <w:rFonts w:ascii="Times New Roman" w:hAnsi="Times New Roman" w:cs="Times New Roman"/>
          <w:sz w:val="28"/>
          <w:szCs w:val="28"/>
        </w:rPr>
      </w:pPr>
    </w:p>
    <w:p w:rsidR="009E1FA0" w:rsidRPr="009E1FA0" w:rsidRDefault="009E1FA0" w:rsidP="009E1FA0">
      <w:pPr>
        <w:widowControl w:val="0"/>
        <w:shd w:val="clear" w:color="auto" w:fill="FFFFFF"/>
        <w:autoSpaceDE w:val="0"/>
        <w:autoSpaceDN w:val="0"/>
        <w:adjustRightInd w:val="0"/>
        <w:spacing w:after="0" w:line="240" w:lineRule="auto"/>
        <w:jc w:val="center"/>
        <w:rPr>
          <w:rFonts w:ascii="Times New Roman" w:hAnsi="Times New Roman" w:cs="Times New Roman"/>
          <w:bCs/>
          <w:color w:val="000080"/>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8"/>
        <w:gridCol w:w="3214"/>
        <w:gridCol w:w="2977"/>
        <w:gridCol w:w="2835"/>
      </w:tblGrid>
      <w:tr w:rsidR="009E1FA0" w:rsidRPr="009E1FA0" w:rsidTr="000D2A3F">
        <w:tblPrEx>
          <w:tblCellMar>
            <w:top w:w="0" w:type="dxa"/>
            <w:bottom w:w="0" w:type="dxa"/>
          </w:tblCellMar>
        </w:tblPrEx>
        <w:trPr>
          <w:trHeight w:val="420"/>
        </w:trPr>
        <w:tc>
          <w:tcPr>
            <w:tcW w:w="898" w:type="dxa"/>
            <w:vAlign w:val="center"/>
          </w:tcPr>
          <w:p w:rsidR="009E1FA0" w:rsidRPr="009E1FA0" w:rsidRDefault="009E1FA0" w:rsidP="009E1FA0">
            <w:pPr>
              <w:widowControl w:val="0"/>
              <w:autoSpaceDE w:val="0"/>
              <w:autoSpaceDN w:val="0"/>
              <w:adjustRightInd w:val="0"/>
              <w:spacing w:after="0" w:line="240" w:lineRule="auto"/>
              <w:jc w:val="center"/>
              <w:rPr>
                <w:rFonts w:ascii="Times New Roman" w:hAnsi="Times New Roman" w:cs="Times New Roman"/>
                <w:sz w:val="28"/>
                <w:szCs w:val="28"/>
              </w:rPr>
            </w:pPr>
            <w:r w:rsidRPr="009E1FA0">
              <w:rPr>
                <w:rFonts w:ascii="Times New Roman" w:hAnsi="Times New Roman" w:cs="Times New Roman"/>
                <w:sz w:val="28"/>
                <w:szCs w:val="28"/>
              </w:rPr>
              <w:t xml:space="preserve">№ </w:t>
            </w:r>
          </w:p>
          <w:p w:rsidR="009E1FA0" w:rsidRPr="009E1FA0" w:rsidRDefault="009E1FA0" w:rsidP="009E1FA0">
            <w:pPr>
              <w:widowControl w:val="0"/>
              <w:autoSpaceDE w:val="0"/>
              <w:autoSpaceDN w:val="0"/>
              <w:adjustRightInd w:val="0"/>
              <w:spacing w:after="0" w:line="240" w:lineRule="auto"/>
              <w:jc w:val="center"/>
              <w:rPr>
                <w:rFonts w:ascii="Times New Roman" w:hAnsi="Times New Roman" w:cs="Times New Roman"/>
                <w:sz w:val="28"/>
                <w:szCs w:val="28"/>
              </w:rPr>
            </w:pPr>
            <w:r w:rsidRPr="009E1FA0">
              <w:rPr>
                <w:rFonts w:ascii="Times New Roman" w:hAnsi="Times New Roman" w:cs="Times New Roman"/>
                <w:sz w:val="28"/>
                <w:szCs w:val="28"/>
              </w:rPr>
              <w:t>п/п</w:t>
            </w:r>
          </w:p>
        </w:tc>
        <w:tc>
          <w:tcPr>
            <w:tcW w:w="3214" w:type="dxa"/>
            <w:vAlign w:val="center"/>
          </w:tcPr>
          <w:p w:rsidR="009E1FA0" w:rsidRPr="009E1FA0" w:rsidRDefault="009E1FA0" w:rsidP="009E1FA0">
            <w:pPr>
              <w:widowControl w:val="0"/>
              <w:autoSpaceDE w:val="0"/>
              <w:autoSpaceDN w:val="0"/>
              <w:adjustRightInd w:val="0"/>
              <w:spacing w:after="0" w:line="240" w:lineRule="auto"/>
              <w:jc w:val="center"/>
              <w:rPr>
                <w:rFonts w:ascii="Times New Roman" w:hAnsi="Times New Roman" w:cs="Times New Roman"/>
                <w:sz w:val="28"/>
                <w:szCs w:val="28"/>
              </w:rPr>
            </w:pPr>
            <w:r w:rsidRPr="009E1FA0">
              <w:rPr>
                <w:rFonts w:ascii="Times New Roman" w:hAnsi="Times New Roman" w:cs="Times New Roman"/>
                <w:sz w:val="28"/>
                <w:szCs w:val="28"/>
              </w:rPr>
              <w:t xml:space="preserve">Наименование  </w:t>
            </w:r>
          </w:p>
        </w:tc>
        <w:tc>
          <w:tcPr>
            <w:tcW w:w="2977" w:type="dxa"/>
          </w:tcPr>
          <w:p w:rsidR="009E1FA0" w:rsidRPr="009E1FA0" w:rsidRDefault="009E1FA0" w:rsidP="009E1FA0">
            <w:pPr>
              <w:widowControl w:val="0"/>
              <w:autoSpaceDE w:val="0"/>
              <w:autoSpaceDN w:val="0"/>
              <w:adjustRightInd w:val="0"/>
              <w:spacing w:after="0" w:line="240" w:lineRule="auto"/>
              <w:jc w:val="center"/>
              <w:rPr>
                <w:rFonts w:ascii="Times New Roman" w:hAnsi="Times New Roman" w:cs="Times New Roman"/>
                <w:sz w:val="28"/>
                <w:szCs w:val="28"/>
              </w:rPr>
            </w:pPr>
            <w:r w:rsidRPr="009E1FA0">
              <w:rPr>
                <w:rFonts w:ascii="Times New Roman" w:hAnsi="Times New Roman" w:cs="Times New Roman"/>
                <w:sz w:val="28"/>
                <w:szCs w:val="28"/>
              </w:rPr>
              <w:t>Норма представительства в Общественном совете</w:t>
            </w:r>
          </w:p>
        </w:tc>
        <w:tc>
          <w:tcPr>
            <w:tcW w:w="2835" w:type="dxa"/>
            <w:vAlign w:val="center"/>
          </w:tcPr>
          <w:p w:rsidR="009E1FA0" w:rsidRPr="009E1FA0" w:rsidRDefault="009E1FA0" w:rsidP="009E1FA0">
            <w:pPr>
              <w:widowControl w:val="0"/>
              <w:autoSpaceDE w:val="0"/>
              <w:autoSpaceDN w:val="0"/>
              <w:adjustRightInd w:val="0"/>
              <w:spacing w:after="0" w:line="240" w:lineRule="auto"/>
              <w:jc w:val="center"/>
              <w:rPr>
                <w:rFonts w:ascii="Times New Roman" w:hAnsi="Times New Roman" w:cs="Times New Roman"/>
                <w:sz w:val="28"/>
                <w:szCs w:val="28"/>
              </w:rPr>
            </w:pPr>
            <w:r w:rsidRPr="009E1FA0">
              <w:rPr>
                <w:rFonts w:ascii="Times New Roman" w:hAnsi="Times New Roman" w:cs="Times New Roman"/>
                <w:sz w:val="28"/>
                <w:szCs w:val="28"/>
              </w:rPr>
              <w:t>Количество</w:t>
            </w:r>
          </w:p>
          <w:p w:rsidR="009E1FA0" w:rsidRPr="009E1FA0" w:rsidRDefault="009E1FA0" w:rsidP="009E1FA0">
            <w:pPr>
              <w:widowControl w:val="0"/>
              <w:autoSpaceDE w:val="0"/>
              <w:autoSpaceDN w:val="0"/>
              <w:adjustRightInd w:val="0"/>
              <w:spacing w:after="0" w:line="240" w:lineRule="auto"/>
              <w:jc w:val="center"/>
              <w:rPr>
                <w:rFonts w:ascii="Times New Roman" w:hAnsi="Times New Roman" w:cs="Times New Roman"/>
                <w:sz w:val="28"/>
                <w:szCs w:val="28"/>
              </w:rPr>
            </w:pPr>
            <w:r w:rsidRPr="009E1FA0">
              <w:rPr>
                <w:rFonts w:ascii="Times New Roman" w:hAnsi="Times New Roman" w:cs="Times New Roman"/>
                <w:sz w:val="28"/>
                <w:szCs w:val="28"/>
              </w:rPr>
              <w:t xml:space="preserve">зарегистрированных </w:t>
            </w:r>
          </w:p>
          <w:p w:rsidR="009E1FA0" w:rsidRPr="009E1FA0" w:rsidRDefault="009E1FA0" w:rsidP="009E1FA0">
            <w:pPr>
              <w:widowControl w:val="0"/>
              <w:autoSpaceDE w:val="0"/>
              <w:autoSpaceDN w:val="0"/>
              <w:adjustRightInd w:val="0"/>
              <w:spacing w:after="0" w:line="240" w:lineRule="auto"/>
              <w:jc w:val="center"/>
              <w:rPr>
                <w:rFonts w:ascii="Times New Roman" w:hAnsi="Times New Roman" w:cs="Times New Roman"/>
                <w:sz w:val="28"/>
                <w:szCs w:val="28"/>
              </w:rPr>
            </w:pPr>
            <w:r w:rsidRPr="009E1FA0">
              <w:rPr>
                <w:rFonts w:ascii="Times New Roman" w:hAnsi="Times New Roman" w:cs="Times New Roman"/>
                <w:sz w:val="28"/>
                <w:szCs w:val="28"/>
              </w:rPr>
              <w:t>граждан</w:t>
            </w:r>
          </w:p>
        </w:tc>
      </w:tr>
      <w:tr w:rsidR="009E1FA0" w:rsidRPr="009E1FA0" w:rsidTr="000D2A3F">
        <w:tblPrEx>
          <w:tblCellMar>
            <w:top w:w="0" w:type="dxa"/>
            <w:bottom w:w="0" w:type="dxa"/>
          </w:tblCellMar>
        </w:tblPrEx>
        <w:trPr>
          <w:trHeight w:val="420"/>
        </w:trPr>
        <w:tc>
          <w:tcPr>
            <w:tcW w:w="898" w:type="dxa"/>
            <w:vAlign w:val="center"/>
          </w:tcPr>
          <w:p w:rsidR="009E1FA0" w:rsidRPr="009E1FA0" w:rsidRDefault="009E1FA0" w:rsidP="009E1FA0">
            <w:pPr>
              <w:widowControl w:val="0"/>
              <w:autoSpaceDE w:val="0"/>
              <w:autoSpaceDN w:val="0"/>
              <w:adjustRightInd w:val="0"/>
              <w:spacing w:after="0" w:line="240" w:lineRule="auto"/>
              <w:jc w:val="center"/>
              <w:rPr>
                <w:rFonts w:ascii="Times New Roman" w:hAnsi="Times New Roman" w:cs="Times New Roman"/>
                <w:sz w:val="28"/>
                <w:szCs w:val="28"/>
              </w:rPr>
            </w:pPr>
            <w:r w:rsidRPr="009E1FA0">
              <w:rPr>
                <w:rFonts w:ascii="Times New Roman" w:hAnsi="Times New Roman" w:cs="Times New Roman"/>
                <w:sz w:val="28"/>
                <w:szCs w:val="28"/>
              </w:rPr>
              <w:t>1</w:t>
            </w:r>
          </w:p>
        </w:tc>
        <w:tc>
          <w:tcPr>
            <w:tcW w:w="3214" w:type="dxa"/>
          </w:tcPr>
          <w:p w:rsidR="009E1FA0" w:rsidRPr="009E1FA0" w:rsidRDefault="009E1FA0" w:rsidP="009E1FA0">
            <w:pPr>
              <w:spacing w:after="0" w:line="240" w:lineRule="auto"/>
              <w:rPr>
                <w:rFonts w:ascii="Times New Roman" w:hAnsi="Times New Roman" w:cs="Times New Roman"/>
                <w:sz w:val="28"/>
                <w:szCs w:val="28"/>
              </w:rPr>
            </w:pPr>
            <w:r>
              <w:rPr>
                <w:rFonts w:ascii="Times New Roman" w:hAnsi="Times New Roman" w:cs="Times New Roman"/>
                <w:sz w:val="28"/>
                <w:szCs w:val="28"/>
              </w:rPr>
              <w:t>пос. Волошово: ул. Новая, Восточная, Нагорная</w:t>
            </w:r>
          </w:p>
        </w:tc>
        <w:tc>
          <w:tcPr>
            <w:tcW w:w="2977" w:type="dxa"/>
          </w:tcPr>
          <w:p w:rsidR="009E1FA0" w:rsidRDefault="009E1FA0" w:rsidP="009E1FA0">
            <w:pPr>
              <w:widowControl w:val="0"/>
              <w:autoSpaceDE w:val="0"/>
              <w:autoSpaceDN w:val="0"/>
              <w:adjustRightInd w:val="0"/>
              <w:spacing w:after="0" w:line="240" w:lineRule="auto"/>
              <w:jc w:val="center"/>
              <w:rPr>
                <w:rFonts w:ascii="Times New Roman" w:hAnsi="Times New Roman" w:cs="Times New Roman"/>
                <w:sz w:val="28"/>
                <w:szCs w:val="28"/>
              </w:rPr>
            </w:pPr>
          </w:p>
          <w:p w:rsidR="009E1FA0" w:rsidRPr="009E1FA0" w:rsidRDefault="009E1FA0" w:rsidP="009E1FA0">
            <w:pPr>
              <w:widowControl w:val="0"/>
              <w:autoSpaceDE w:val="0"/>
              <w:autoSpaceDN w:val="0"/>
              <w:adjustRightInd w:val="0"/>
              <w:spacing w:after="0" w:line="240" w:lineRule="auto"/>
              <w:jc w:val="center"/>
              <w:rPr>
                <w:rFonts w:ascii="Times New Roman" w:hAnsi="Times New Roman" w:cs="Times New Roman"/>
                <w:sz w:val="28"/>
                <w:szCs w:val="28"/>
              </w:rPr>
            </w:pPr>
            <w:r w:rsidRPr="009E1FA0">
              <w:rPr>
                <w:rFonts w:ascii="Times New Roman" w:hAnsi="Times New Roman" w:cs="Times New Roman"/>
                <w:sz w:val="28"/>
                <w:szCs w:val="28"/>
              </w:rPr>
              <w:t>1</w:t>
            </w:r>
          </w:p>
        </w:tc>
        <w:tc>
          <w:tcPr>
            <w:tcW w:w="2835" w:type="dxa"/>
            <w:vAlign w:val="center"/>
          </w:tcPr>
          <w:p w:rsidR="009E1FA0" w:rsidRPr="009E1FA0" w:rsidRDefault="009E1FA0" w:rsidP="009E1FA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681</w:t>
            </w:r>
          </w:p>
        </w:tc>
      </w:tr>
      <w:tr w:rsidR="009E1FA0" w:rsidRPr="009E1FA0" w:rsidTr="000D2A3F">
        <w:tblPrEx>
          <w:tblCellMar>
            <w:top w:w="0" w:type="dxa"/>
            <w:bottom w:w="0" w:type="dxa"/>
          </w:tblCellMar>
        </w:tblPrEx>
        <w:trPr>
          <w:trHeight w:val="420"/>
        </w:trPr>
        <w:tc>
          <w:tcPr>
            <w:tcW w:w="898" w:type="dxa"/>
            <w:vAlign w:val="center"/>
          </w:tcPr>
          <w:p w:rsidR="009E1FA0" w:rsidRPr="009E1FA0" w:rsidRDefault="009E1FA0" w:rsidP="009E1FA0">
            <w:pPr>
              <w:widowControl w:val="0"/>
              <w:autoSpaceDE w:val="0"/>
              <w:autoSpaceDN w:val="0"/>
              <w:adjustRightInd w:val="0"/>
              <w:spacing w:after="0" w:line="240" w:lineRule="auto"/>
              <w:jc w:val="center"/>
              <w:rPr>
                <w:rFonts w:ascii="Times New Roman" w:hAnsi="Times New Roman" w:cs="Times New Roman"/>
                <w:sz w:val="28"/>
                <w:szCs w:val="28"/>
              </w:rPr>
            </w:pPr>
            <w:r w:rsidRPr="009E1FA0">
              <w:rPr>
                <w:rFonts w:ascii="Times New Roman" w:hAnsi="Times New Roman" w:cs="Times New Roman"/>
                <w:sz w:val="28"/>
                <w:szCs w:val="28"/>
              </w:rPr>
              <w:t>2</w:t>
            </w:r>
          </w:p>
        </w:tc>
        <w:tc>
          <w:tcPr>
            <w:tcW w:w="3214" w:type="dxa"/>
          </w:tcPr>
          <w:p w:rsidR="009E1FA0" w:rsidRPr="009E1FA0" w:rsidRDefault="009E1FA0" w:rsidP="009E1FA0">
            <w:pPr>
              <w:spacing w:after="0" w:line="240" w:lineRule="auto"/>
              <w:rPr>
                <w:rFonts w:ascii="Times New Roman" w:hAnsi="Times New Roman" w:cs="Times New Roman"/>
                <w:sz w:val="28"/>
                <w:szCs w:val="28"/>
              </w:rPr>
            </w:pPr>
            <w:r>
              <w:rPr>
                <w:rFonts w:ascii="Times New Roman" w:hAnsi="Times New Roman" w:cs="Times New Roman"/>
                <w:sz w:val="28"/>
                <w:szCs w:val="28"/>
              </w:rPr>
              <w:t>Пос. Волошово: ул. Южная,Северная, Железнодорожная</w:t>
            </w:r>
          </w:p>
        </w:tc>
        <w:tc>
          <w:tcPr>
            <w:tcW w:w="2977" w:type="dxa"/>
          </w:tcPr>
          <w:p w:rsidR="009E1FA0" w:rsidRDefault="009E1FA0" w:rsidP="009E1FA0">
            <w:pPr>
              <w:widowControl w:val="0"/>
              <w:autoSpaceDE w:val="0"/>
              <w:autoSpaceDN w:val="0"/>
              <w:adjustRightInd w:val="0"/>
              <w:spacing w:after="0" w:line="240" w:lineRule="auto"/>
              <w:jc w:val="center"/>
              <w:rPr>
                <w:rFonts w:ascii="Times New Roman" w:hAnsi="Times New Roman" w:cs="Times New Roman"/>
                <w:sz w:val="28"/>
                <w:szCs w:val="28"/>
              </w:rPr>
            </w:pPr>
          </w:p>
          <w:p w:rsidR="009E1FA0" w:rsidRPr="009E1FA0" w:rsidRDefault="009E1FA0" w:rsidP="009E1FA0">
            <w:pPr>
              <w:widowControl w:val="0"/>
              <w:autoSpaceDE w:val="0"/>
              <w:autoSpaceDN w:val="0"/>
              <w:adjustRightInd w:val="0"/>
              <w:spacing w:after="0" w:line="240" w:lineRule="auto"/>
              <w:jc w:val="center"/>
              <w:rPr>
                <w:rFonts w:ascii="Times New Roman" w:hAnsi="Times New Roman" w:cs="Times New Roman"/>
                <w:sz w:val="28"/>
                <w:szCs w:val="28"/>
              </w:rPr>
            </w:pPr>
            <w:r w:rsidRPr="009E1FA0">
              <w:rPr>
                <w:rFonts w:ascii="Times New Roman" w:hAnsi="Times New Roman" w:cs="Times New Roman"/>
                <w:sz w:val="28"/>
                <w:szCs w:val="28"/>
              </w:rPr>
              <w:t>1</w:t>
            </w:r>
          </w:p>
        </w:tc>
        <w:tc>
          <w:tcPr>
            <w:tcW w:w="2835" w:type="dxa"/>
            <w:vAlign w:val="center"/>
          </w:tcPr>
          <w:p w:rsidR="009E1FA0" w:rsidRPr="009E1FA0" w:rsidRDefault="009E1FA0" w:rsidP="009E1FA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517</w:t>
            </w:r>
          </w:p>
        </w:tc>
      </w:tr>
    </w:tbl>
    <w:p w:rsidR="009E1FA0" w:rsidRPr="009E1FA0" w:rsidRDefault="009E1FA0" w:rsidP="009E1FA0">
      <w:pPr>
        <w:pStyle w:val="a0"/>
        <w:spacing w:after="0" w:line="240" w:lineRule="auto"/>
        <w:jc w:val="both"/>
        <w:rPr>
          <w:rFonts w:ascii="Times New Roman" w:hAnsi="Times New Roman" w:cs="Times New Roman"/>
          <w:sz w:val="28"/>
          <w:szCs w:val="28"/>
        </w:rPr>
      </w:pPr>
    </w:p>
    <w:sectPr w:rsidR="009E1FA0" w:rsidRPr="009E1FA0" w:rsidSect="002422CE">
      <w:footerReference w:type="default" r:id="rId7"/>
      <w:pgSz w:w="11906" w:h="16838"/>
      <w:pgMar w:top="567" w:right="851" w:bottom="766" w:left="1418" w:header="0" w:footer="709"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824" w:rsidRDefault="004F7824" w:rsidP="002422CE">
      <w:pPr>
        <w:spacing w:after="0" w:line="240" w:lineRule="auto"/>
      </w:pPr>
      <w:r>
        <w:separator/>
      </w:r>
    </w:p>
  </w:endnote>
  <w:endnote w:type="continuationSeparator" w:id="1">
    <w:p w:rsidR="004F7824" w:rsidRDefault="004F7824" w:rsidP="00242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0EFF" w:usb1="5200F5FF" w:usb2="0A242021" w:usb3="00000000" w:csb0="000001BF" w:csb1="00000000"/>
  </w:font>
  <w:font w:name="Arial">
    <w:panose1 w:val="020B0604020202020204"/>
    <w:charset w:val="CC"/>
    <w:family w:val="swiss"/>
    <w:pitch w:val="variable"/>
    <w:sig w:usb0="E0002AFF" w:usb1="C0007843" w:usb2="00000009" w:usb3="00000000" w:csb0="000001FF"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2CE" w:rsidRDefault="000F560D">
    <w:pPr>
      <w:pStyle w:val="af"/>
      <w:jc w:val="center"/>
    </w:pPr>
    <w:r>
      <w:fldChar w:fldCharType="begin"/>
    </w:r>
    <w:r w:rsidR="007A36BD">
      <w:instrText>PAGE</w:instrText>
    </w:r>
    <w:r>
      <w:fldChar w:fldCharType="separate"/>
    </w:r>
    <w:r w:rsidR="007A36BD">
      <w:t>6</w:t>
    </w:r>
    <w:r>
      <w:fldChar w:fldCharType="end"/>
    </w:r>
  </w:p>
  <w:p w:rsidR="002422CE" w:rsidRDefault="002422C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2CE" w:rsidRDefault="000F560D">
    <w:pPr>
      <w:pStyle w:val="af"/>
      <w:jc w:val="center"/>
    </w:pPr>
    <w:r>
      <w:fldChar w:fldCharType="begin"/>
    </w:r>
    <w:r w:rsidR="007A36BD">
      <w:instrText>PAGE</w:instrText>
    </w:r>
    <w:r>
      <w:fldChar w:fldCharType="separate"/>
    </w:r>
    <w:r w:rsidR="009E1FA0">
      <w:rPr>
        <w:noProof/>
      </w:rPr>
      <w:t>2</w:t>
    </w:r>
    <w:r>
      <w:fldChar w:fldCharType="end"/>
    </w:r>
  </w:p>
  <w:p w:rsidR="002422CE" w:rsidRDefault="002422C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824" w:rsidRDefault="004F7824" w:rsidP="002422CE">
      <w:pPr>
        <w:spacing w:after="0" w:line="240" w:lineRule="auto"/>
      </w:pPr>
      <w:r>
        <w:separator/>
      </w:r>
    </w:p>
  </w:footnote>
  <w:footnote w:type="continuationSeparator" w:id="1">
    <w:p w:rsidR="004F7824" w:rsidRDefault="004F7824" w:rsidP="002422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2422CE"/>
    <w:rsid w:val="000F560D"/>
    <w:rsid w:val="002422CE"/>
    <w:rsid w:val="004F7824"/>
    <w:rsid w:val="007A36BD"/>
    <w:rsid w:val="009E1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60D"/>
  </w:style>
  <w:style w:type="paragraph" w:styleId="1">
    <w:name w:val="heading 1"/>
    <w:basedOn w:val="a0"/>
    <w:next w:val="a1"/>
    <w:rsid w:val="002422CE"/>
    <w:pPr>
      <w:keepNext/>
      <w:spacing w:after="0" w:line="100" w:lineRule="atLeast"/>
      <w:jc w:val="center"/>
      <w:outlineLvl w:val="0"/>
    </w:pPr>
    <w:rPr>
      <w:rFonts w:ascii="Times New Roman" w:eastAsia="Times New Roman" w:hAnsi="Times New Roman" w:cs="Times New Roman"/>
      <w:b/>
      <w:bCs/>
      <w:sz w:val="28"/>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2422CE"/>
    <w:pPr>
      <w:suppressAutoHyphens/>
    </w:pPr>
    <w:rPr>
      <w:rFonts w:ascii="Calibri" w:eastAsia="DejaVu Sans" w:hAnsi="Calibri"/>
    </w:rPr>
  </w:style>
  <w:style w:type="character" w:customStyle="1" w:styleId="10">
    <w:name w:val="Заголовок 1 Знак"/>
    <w:basedOn w:val="a2"/>
    <w:rsid w:val="002422CE"/>
    <w:rPr>
      <w:rFonts w:ascii="Times New Roman" w:eastAsia="Times New Roman" w:hAnsi="Times New Roman" w:cs="Times New Roman"/>
      <w:b/>
      <w:bCs/>
      <w:sz w:val="28"/>
      <w:szCs w:val="24"/>
    </w:rPr>
  </w:style>
  <w:style w:type="character" w:customStyle="1" w:styleId="a5">
    <w:name w:val="Верхний колонтитул Знак"/>
    <w:basedOn w:val="a2"/>
    <w:rsid w:val="002422CE"/>
    <w:rPr>
      <w:rFonts w:ascii="Times New Roman" w:eastAsia="Times New Roman" w:hAnsi="Times New Roman" w:cs="Times New Roman"/>
      <w:sz w:val="28"/>
      <w:szCs w:val="20"/>
    </w:rPr>
  </w:style>
  <w:style w:type="character" w:customStyle="1" w:styleId="a6">
    <w:name w:val="Основной текст Знак"/>
    <w:basedOn w:val="a2"/>
    <w:rsid w:val="002422CE"/>
    <w:rPr>
      <w:rFonts w:ascii="Times New Roman" w:eastAsia="Times New Roman" w:hAnsi="Times New Roman" w:cs="Times New Roman"/>
      <w:b/>
      <w:sz w:val="24"/>
      <w:szCs w:val="20"/>
    </w:rPr>
  </w:style>
  <w:style w:type="character" w:customStyle="1" w:styleId="a7">
    <w:name w:val="Нижний колонтитул Знак"/>
    <w:basedOn w:val="a2"/>
    <w:rsid w:val="002422CE"/>
  </w:style>
  <w:style w:type="paragraph" w:customStyle="1" w:styleId="a8">
    <w:name w:val="Заголовок"/>
    <w:basedOn w:val="a0"/>
    <w:next w:val="a1"/>
    <w:rsid w:val="002422CE"/>
    <w:pPr>
      <w:keepNext/>
      <w:spacing w:before="240" w:after="120"/>
    </w:pPr>
    <w:rPr>
      <w:rFonts w:ascii="Arial" w:hAnsi="Arial" w:cs="Lohit Hindi"/>
      <w:sz w:val="28"/>
      <w:szCs w:val="28"/>
    </w:rPr>
  </w:style>
  <w:style w:type="paragraph" w:styleId="a1">
    <w:name w:val="Body Text"/>
    <w:basedOn w:val="a0"/>
    <w:rsid w:val="002422CE"/>
    <w:pPr>
      <w:spacing w:after="0" w:line="100" w:lineRule="atLeast"/>
      <w:ind w:right="-805"/>
      <w:jc w:val="center"/>
    </w:pPr>
    <w:rPr>
      <w:rFonts w:ascii="Times New Roman" w:eastAsia="Times New Roman" w:hAnsi="Times New Roman" w:cs="Times New Roman"/>
      <w:b/>
      <w:sz w:val="24"/>
      <w:szCs w:val="20"/>
    </w:rPr>
  </w:style>
  <w:style w:type="paragraph" w:styleId="a9">
    <w:name w:val="List"/>
    <w:basedOn w:val="a1"/>
    <w:rsid w:val="002422CE"/>
    <w:rPr>
      <w:rFonts w:cs="Lohit Hindi"/>
    </w:rPr>
  </w:style>
  <w:style w:type="paragraph" w:styleId="aa">
    <w:name w:val="Title"/>
    <w:basedOn w:val="a0"/>
    <w:rsid w:val="002422CE"/>
    <w:pPr>
      <w:suppressLineNumbers/>
      <w:spacing w:before="120" w:after="120"/>
    </w:pPr>
    <w:rPr>
      <w:rFonts w:cs="Lohit Hindi"/>
      <w:i/>
      <w:iCs/>
      <w:sz w:val="24"/>
      <w:szCs w:val="24"/>
    </w:rPr>
  </w:style>
  <w:style w:type="paragraph" w:styleId="ab">
    <w:name w:val="index heading"/>
    <w:basedOn w:val="a0"/>
    <w:rsid w:val="002422CE"/>
    <w:pPr>
      <w:suppressLineNumbers/>
    </w:pPr>
    <w:rPr>
      <w:rFonts w:cs="Lohit Hindi"/>
    </w:rPr>
  </w:style>
  <w:style w:type="paragraph" w:styleId="ac">
    <w:name w:val="Normal (Web)"/>
    <w:basedOn w:val="a0"/>
    <w:rsid w:val="002422CE"/>
    <w:pPr>
      <w:spacing w:before="100" w:after="119" w:line="100" w:lineRule="atLeast"/>
    </w:pPr>
    <w:rPr>
      <w:rFonts w:ascii="Times New Roman" w:eastAsia="Times New Roman" w:hAnsi="Times New Roman" w:cs="Times New Roman"/>
      <w:sz w:val="24"/>
      <w:szCs w:val="24"/>
    </w:rPr>
  </w:style>
  <w:style w:type="paragraph" w:styleId="ad">
    <w:name w:val="header"/>
    <w:basedOn w:val="a0"/>
    <w:rsid w:val="002422CE"/>
    <w:pPr>
      <w:suppressLineNumbers/>
      <w:tabs>
        <w:tab w:val="center" w:pos="4677"/>
        <w:tab w:val="right" w:pos="9355"/>
      </w:tabs>
      <w:spacing w:after="0" w:line="100" w:lineRule="atLeast"/>
    </w:pPr>
    <w:rPr>
      <w:rFonts w:ascii="Times New Roman" w:eastAsia="Times New Roman" w:hAnsi="Times New Roman" w:cs="Times New Roman"/>
      <w:sz w:val="28"/>
      <w:szCs w:val="20"/>
    </w:rPr>
  </w:style>
  <w:style w:type="paragraph" w:styleId="ae">
    <w:name w:val="List Paragraph"/>
    <w:basedOn w:val="a0"/>
    <w:rsid w:val="002422CE"/>
    <w:pPr>
      <w:ind w:left="720"/>
      <w:contextualSpacing/>
    </w:pPr>
  </w:style>
  <w:style w:type="paragraph" w:styleId="af">
    <w:name w:val="footer"/>
    <w:basedOn w:val="a0"/>
    <w:rsid w:val="002422CE"/>
    <w:pPr>
      <w:suppressLineNumbers/>
      <w:tabs>
        <w:tab w:val="center" w:pos="4677"/>
        <w:tab w:val="right" w:pos="9355"/>
      </w:tabs>
      <w:spacing w:after="0" w:line="100" w:lineRule="atLeast"/>
    </w:pPr>
  </w:style>
  <w:style w:type="paragraph" w:customStyle="1" w:styleId="11">
    <w:name w:val="1 Знак"/>
    <w:basedOn w:val="a0"/>
    <w:rsid w:val="002422CE"/>
    <w:pPr>
      <w:spacing w:before="100" w:after="100" w:line="100" w:lineRule="atLeast"/>
    </w:pPr>
    <w:rPr>
      <w:rFonts w:ascii="Tahoma" w:eastAsia="Times New Roman" w:hAnsi="Tahoma" w:cs="Times New Roman"/>
      <w:sz w:val="20"/>
      <w:szCs w:val="20"/>
      <w:lang w:val="en-US" w:eastAsia="en-US"/>
    </w:rPr>
  </w:style>
  <w:style w:type="paragraph" w:styleId="af0">
    <w:name w:val="No Spacing"/>
    <w:rsid w:val="002422CE"/>
    <w:pPr>
      <w:suppressAutoHyphens/>
      <w:spacing w:after="0" w:line="100" w:lineRule="atLeast"/>
    </w:pPr>
    <w:rPr>
      <w:rFonts w:ascii="Calibri" w:eastAsia="DejaVu Sans" w:hAnsi="Calibri"/>
    </w:rPr>
  </w:style>
  <w:style w:type="paragraph" w:customStyle="1" w:styleId="af1">
    <w:name w:val="Содержимое врезки"/>
    <w:basedOn w:val="a1"/>
    <w:rsid w:val="002422C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2439</Words>
  <Characters>13906</Characters>
  <Application>Microsoft Office Word</Application>
  <DocSecurity>0</DocSecurity>
  <Lines>115</Lines>
  <Paragraphs>32</Paragraphs>
  <ScaleCrop>false</ScaleCrop>
  <Company>Microsoft</Company>
  <LinksUpToDate>false</LinksUpToDate>
  <CharactersWithSpaces>16313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Glava</cp:lastModifiedBy>
  <cp:revision>4</cp:revision>
  <cp:lastPrinted>2015-05-28T14:33:00Z</cp:lastPrinted>
  <dcterms:created xsi:type="dcterms:W3CDTF">2015-12-10T11:13:00Z</dcterms:created>
  <dcterms:modified xsi:type="dcterms:W3CDTF">2015-12-14T07:40:00Z</dcterms:modified>
</cp:coreProperties>
</file>