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63" w:rsidRPr="00FF16B0" w:rsidRDefault="00CA2A63" w:rsidP="00C07D53">
      <w:pPr>
        <w:ind w:right="-529"/>
        <w:jc w:val="center"/>
        <w:rPr>
          <w:rFonts w:cs="Times New Roman"/>
          <w:b/>
          <w:bCs/>
        </w:rPr>
      </w:pPr>
      <w:r w:rsidRPr="00FF16B0">
        <w:rPr>
          <w:rFonts w:cs="Times New Roman"/>
          <w:b/>
          <w:bCs/>
          <w:sz w:val="28"/>
        </w:rPr>
        <w:t>ЛЕНИНГРАДСКАЯ ОБЛАСТЬ</w:t>
      </w:r>
    </w:p>
    <w:p w:rsidR="00CA2A63" w:rsidRPr="00FF16B0" w:rsidRDefault="00CA2A63" w:rsidP="00C07D53">
      <w:pPr>
        <w:pStyle w:val="1"/>
        <w:jc w:val="center"/>
      </w:pPr>
      <w:r w:rsidRPr="00FF16B0">
        <w:t xml:space="preserve">А Д М И Н И С Т </w:t>
      </w:r>
      <w:proofErr w:type="gramStart"/>
      <w:r w:rsidRPr="00FF16B0">
        <w:t>Р</w:t>
      </w:r>
      <w:proofErr w:type="gramEnd"/>
      <w:r w:rsidRPr="00FF16B0">
        <w:t xml:space="preserve"> А Ц И Я</w:t>
      </w:r>
    </w:p>
    <w:p w:rsidR="00CA2A63" w:rsidRPr="00FF16B0" w:rsidRDefault="00CA2A63" w:rsidP="00C07D53">
      <w:pPr>
        <w:pStyle w:val="1"/>
        <w:jc w:val="center"/>
        <w:rPr>
          <w:sz w:val="28"/>
        </w:rPr>
      </w:pPr>
      <w:r w:rsidRPr="00FF16B0">
        <w:rPr>
          <w:sz w:val="28"/>
        </w:rPr>
        <w:t>ВОЛОШОВСКОГО СЕЛЬСКОГО ПОСЕЛЕНИЯ</w:t>
      </w:r>
    </w:p>
    <w:p w:rsidR="00CA2A63" w:rsidRPr="00FF16B0" w:rsidRDefault="00CA2A63" w:rsidP="00890F73">
      <w:pPr>
        <w:jc w:val="center"/>
        <w:rPr>
          <w:rFonts w:cs="Times New Roman"/>
          <w:b/>
          <w:bCs/>
        </w:rPr>
      </w:pPr>
      <w:r w:rsidRPr="00FF16B0">
        <w:rPr>
          <w:rFonts w:cs="Times New Roman"/>
          <w:b/>
          <w:bCs/>
        </w:rPr>
        <w:t>ЛУЖСКОГО МУНИЦИПАЛЬНОГО РАЙОНА</w:t>
      </w:r>
    </w:p>
    <w:p w:rsidR="00CA2A63" w:rsidRDefault="0030335B" w:rsidP="00890F73">
      <w:pPr>
        <w:pStyle w:val="1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2A63">
        <w:t xml:space="preserve">ПОСТАНОВЛЕНИЕ </w:t>
      </w:r>
    </w:p>
    <w:p w:rsidR="00890F73" w:rsidRPr="00890F73" w:rsidRDefault="00890F73" w:rsidP="00890F73">
      <w:pPr>
        <w:rPr>
          <w:lang w:eastAsia="ru-RU"/>
        </w:rPr>
      </w:pPr>
    </w:p>
    <w:p w:rsidR="00CA2A63" w:rsidRPr="00BD6B66" w:rsidRDefault="00CA2A63" w:rsidP="00CA2A63">
      <w:pPr>
        <w:pStyle w:val="2"/>
        <w:rPr>
          <w:b/>
          <w:lang w:val="en-US"/>
        </w:rPr>
      </w:pPr>
      <w:r>
        <w:rPr>
          <w:b/>
        </w:rPr>
        <w:t xml:space="preserve">От </w:t>
      </w:r>
      <w:r w:rsidR="001E3E0B">
        <w:rPr>
          <w:b/>
          <w:lang w:val="en-US"/>
        </w:rPr>
        <w:t>18</w:t>
      </w:r>
      <w:bookmarkStart w:id="0" w:name="_GoBack"/>
      <w:bookmarkEnd w:id="0"/>
      <w:r w:rsidR="00BD6B66">
        <w:rPr>
          <w:b/>
        </w:rPr>
        <w:t xml:space="preserve"> марта</w:t>
      </w:r>
      <w:r>
        <w:rPr>
          <w:b/>
        </w:rPr>
        <w:t xml:space="preserve"> 20</w:t>
      </w:r>
      <w:r w:rsidR="00C07D53">
        <w:rPr>
          <w:b/>
        </w:rPr>
        <w:t>2</w:t>
      </w:r>
      <w:r w:rsidR="003F09CA">
        <w:rPr>
          <w:b/>
          <w:lang w:val="en-US"/>
        </w:rPr>
        <w:t>5</w:t>
      </w:r>
      <w:r w:rsidRPr="00FF16B0">
        <w:rPr>
          <w:b/>
        </w:rPr>
        <w:t xml:space="preserve"> года                                         </w:t>
      </w:r>
      <w:r>
        <w:rPr>
          <w:b/>
        </w:rPr>
        <w:t xml:space="preserve">                        </w:t>
      </w:r>
      <w:r w:rsidR="009A40F4">
        <w:rPr>
          <w:b/>
        </w:rPr>
        <w:t xml:space="preserve">   </w:t>
      </w:r>
      <w:r w:rsidR="00890F73">
        <w:rPr>
          <w:b/>
        </w:rPr>
        <w:t xml:space="preserve">    </w:t>
      </w:r>
      <w:r w:rsidR="00D30403">
        <w:rPr>
          <w:b/>
        </w:rPr>
        <w:t xml:space="preserve">   </w:t>
      </w:r>
      <w:r w:rsidR="00890F73">
        <w:rPr>
          <w:b/>
        </w:rPr>
        <w:t xml:space="preserve"> </w:t>
      </w:r>
      <w:r w:rsidR="009A40F4">
        <w:rPr>
          <w:b/>
        </w:rPr>
        <w:t xml:space="preserve">   </w:t>
      </w:r>
      <w:r>
        <w:rPr>
          <w:b/>
        </w:rPr>
        <w:t xml:space="preserve">   № </w:t>
      </w:r>
      <w:r w:rsidR="00CA1747">
        <w:rPr>
          <w:b/>
        </w:rPr>
        <w:t>28</w:t>
      </w:r>
    </w:p>
    <w:p w:rsidR="00BD6B66" w:rsidRPr="008E1E0F" w:rsidRDefault="00BD6B66" w:rsidP="00CA2A63">
      <w:pPr>
        <w:spacing w:after="0"/>
        <w:rPr>
          <w:rFonts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0"/>
      </w:tblGrid>
      <w:tr w:rsidR="00CB5E4B" w:rsidRPr="00CB5E4B" w:rsidTr="00CA1747">
        <w:trPr>
          <w:trHeight w:val="754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5E4B" w:rsidRPr="00CB5E4B" w:rsidRDefault="00CB5E4B" w:rsidP="00CB5E4B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CB5E4B">
              <w:rPr>
                <w:rFonts w:cs="Times New Roman"/>
                <w:color w:val="000000"/>
                <w:sz w:val="28"/>
                <w:szCs w:val="28"/>
              </w:rPr>
              <w:t>О внесении изменений и дополнений в постановление от 01.03.2021 № 18 «</w:t>
            </w:r>
            <w:r w:rsidRPr="00CB5E4B">
              <w:rPr>
                <w:rFonts w:cs="Times New Roman"/>
                <w:sz w:val="28"/>
                <w:szCs w:val="28"/>
              </w:rPr>
              <w:t>Об утверждении Положения о муниципальной системе оповещения и информирования  населения об  угрозе   возникновения    или    возникновении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CB5E4B">
              <w:rPr>
                <w:rFonts w:cs="Times New Roman"/>
                <w:sz w:val="28"/>
                <w:szCs w:val="28"/>
              </w:rPr>
              <w:t>чрезвычайных ситуаций  на территории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CB5E4B">
              <w:rPr>
                <w:rFonts w:cs="Times New Roman"/>
                <w:sz w:val="28"/>
                <w:szCs w:val="28"/>
              </w:rPr>
              <w:t xml:space="preserve">Волошовского сельского поселения» </w:t>
            </w:r>
          </w:p>
        </w:tc>
      </w:tr>
    </w:tbl>
    <w:p w:rsidR="00CB5E4B" w:rsidRPr="00CB5E4B" w:rsidRDefault="00CB5E4B" w:rsidP="00CB5E4B">
      <w:pPr>
        <w:pStyle w:val="1"/>
        <w:shd w:val="clear" w:color="auto" w:fill="FFFFFF"/>
        <w:ind w:firstLine="567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</w:p>
    <w:p w:rsidR="00CB5E4B" w:rsidRPr="00CB5E4B" w:rsidRDefault="00CB5E4B" w:rsidP="009A68FD">
      <w:pPr>
        <w:pStyle w:val="1"/>
        <w:shd w:val="clear" w:color="auto" w:fill="FFFFFF"/>
        <w:ind w:right="0" w:firstLine="709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 w:rsidRPr="00CB5E4B">
        <w:rPr>
          <w:b w:val="0"/>
          <w:bCs w:val="0"/>
          <w:color w:val="000000"/>
          <w:sz w:val="28"/>
          <w:szCs w:val="28"/>
        </w:rPr>
        <w:t xml:space="preserve">В целях приведения нормативно правовых актов в соответствие с действующим законодательством РФ, администрация Волошовского сельского поселения Лужского муниципального района Ленинградской области </w:t>
      </w:r>
    </w:p>
    <w:p w:rsidR="00CB5E4B" w:rsidRPr="00CB5E4B" w:rsidRDefault="00CB5E4B" w:rsidP="009A68FD">
      <w:pPr>
        <w:pStyle w:val="1"/>
        <w:shd w:val="clear" w:color="auto" w:fill="FFFFFF"/>
        <w:ind w:right="0" w:firstLine="709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</w:p>
    <w:p w:rsidR="00CB5E4B" w:rsidRPr="00CB5E4B" w:rsidRDefault="00CB5E4B" w:rsidP="009A68FD">
      <w:pPr>
        <w:pStyle w:val="1"/>
        <w:shd w:val="clear" w:color="auto" w:fill="FFFFFF"/>
        <w:ind w:right="0" w:firstLine="709"/>
        <w:jc w:val="both"/>
        <w:textAlignment w:val="baseline"/>
        <w:rPr>
          <w:sz w:val="28"/>
          <w:szCs w:val="28"/>
        </w:rPr>
      </w:pPr>
      <w:r w:rsidRPr="00CB5E4B">
        <w:rPr>
          <w:b w:val="0"/>
          <w:bCs w:val="0"/>
          <w:color w:val="000000"/>
          <w:sz w:val="28"/>
          <w:szCs w:val="28"/>
        </w:rPr>
        <w:t>ПОСТАНОВЛЯЕТ:</w:t>
      </w:r>
    </w:p>
    <w:p w:rsidR="00CB5E4B" w:rsidRPr="00CB5E4B" w:rsidRDefault="00CB5E4B" w:rsidP="009A68FD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B5E4B">
        <w:rPr>
          <w:rFonts w:cs="Times New Roman"/>
          <w:sz w:val="28"/>
          <w:szCs w:val="28"/>
        </w:rPr>
        <w:t xml:space="preserve">1. Внести в Постановление  администрации Волошовского сельского поселения от </w:t>
      </w:r>
      <w:r w:rsidRPr="00CB5E4B">
        <w:rPr>
          <w:rFonts w:cs="Times New Roman"/>
          <w:color w:val="000000"/>
          <w:sz w:val="28"/>
          <w:szCs w:val="28"/>
        </w:rPr>
        <w:t>01.03.2021</w:t>
      </w:r>
      <w:r>
        <w:rPr>
          <w:rFonts w:cs="Times New Roman"/>
          <w:color w:val="000000"/>
          <w:sz w:val="28"/>
          <w:szCs w:val="28"/>
        </w:rPr>
        <w:t xml:space="preserve"> года</w:t>
      </w:r>
      <w:r w:rsidRPr="00CB5E4B">
        <w:rPr>
          <w:rFonts w:cs="Times New Roman"/>
          <w:color w:val="000000"/>
          <w:sz w:val="28"/>
          <w:szCs w:val="28"/>
        </w:rPr>
        <w:t xml:space="preserve"> № 18 «</w:t>
      </w:r>
      <w:r w:rsidRPr="00CB5E4B">
        <w:rPr>
          <w:rFonts w:cs="Times New Roman"/>
          <w:sz w:val="28"/>
          <w:szCs w:val="28"/>
        </w:rPr>
        <w:t xml:space="preserve">Об утверждении Положения о муниципальной системе оповещения и информирования  населения об  угрозе   возникновения    или    возникновении чрезвычайных ситуаций  на территории Волошовского сельского поселения» следующие изменения и дополнения: </w:t>
      </w:r>
    </w:p>
    <w:p w:rsidR="00CB5E4B" w:rsidRPr="00CB5E4B" w:rsidRDefault="00D2099E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1.1. </w:t>
      </w:r>
      <w:proofErr w:type="spellStart"/>
      <w:r w:rsidR="00704D07">
        <w:rPr>
          <w:rFonts w:cs="Times New Roman"/>
          <w:color w:val="000000"/>
          <w:sz w:val="28"/>
          <w:szCs w:val="28"/>
        </w:rPr>
        <w:t>пп</w:t>
      </w:r>
      <w:proofErr w:type="spellEnd"/>
      <w:r w:rsidR="00CB5E4B" w:rsidRPr="00CB5E4B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1</w:t>
      </w:r>
      <w:r w:rsidR="00CB5E4B" w:rsidRPr="00CB5E4B">
        <w:rPr>
          <w:rFonts w:cs="Times New Roman"/>
          <w:color w:val="000000"/>
          <w:sz w:val="28"/>
          <w:szCs w:val="28"/>
        </w:rPr>
        <w:t>.2.</w:t>
      </w:r>
      <w:r>
        <w:rPr>
          <w:rFonts w:cs="Times New Roman"/>
          <w:color w:val="000000"/>
          <w:sz w:val="28"/>
          <w:szCs w:val="28"/>
        </w:rPr>
        <w:t>1</w:t>
      </w:r>
      <w:r w:rsidR="00CB5E4B" w:rsidRPr="00CB5E4B">
        <w:rPr>
          <w:rFonts w:cs="Times New Roman"/>
          <w:color w:val="000000"/>
          <w:sz w:val="28"/>
          <w:szCs w:val="28"/>
        </w:rPr>
        <w:t xml:space="preserve"> </w:t>
      </w:r>
      <w:r w:rsidR="003F09CA">
        <w:rPr>
          <w:rFonts w:cs="Times New Roman"/>
          <w:color w:val="000000"/>
          <w:sz w:val="28"/>
          <w:szCs w:val="28"/>
        </w:rPr>
        <w:t>изложить</w:t>
      </w:r>
      <w:r>
        <w:rPr>
          <w:rFonts w:cs="Times New Roman"/>
          <w:color w:val="000000"/>
          <w:sz w:val="28"/>
          <w:szCs w:val="28"/>
        </w:rPr>
        <w:t xml:space="preserve"> в следующем содержании</w:t>
      </w:r>
      <w:r w:rsidR="00CB5E4B" w:rsidRPr="00CB5E4B">
        <w:rPr>
          <w:rFonts w:cs="Times New Roman"/>
          <w:color w:val="000000"/>
          <w:sz w:val="28"/>
          <w:szCs w:val="28"/>
        </w:rPr>
        <w:t>:</w:t>
      </w:r>
    </w:p>
    <w:p w:rsidR="00CB5E4B" w:rsidRDefault="00CB5E4B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CB5E4B">
        <w:rPr>
          <w:rFonts w:cs="Times New Roman"/>
          <w:color w:val="000000"/>
          <w:sz w:val="28"/>
          <w:szCs w:val="28"/>
        </w:rPr>
        <w:t xml:space="preserve"> </w:t>
      </w:r>
      <w:r w:rsidRPr="00CB5E4B">
        <w:rPr>
          <w:rFonts w:cs="Times New Roman"/>
          <w:color w:val="000000"/>
          <w:sz w:val="28"/>
          <w:szCs w:val="28"/>
        </w:rPr>
        <w:tab/>
        <w:t>«</w:t>
      </w:r>
      <w:r w:rsidR="00D2099E">
        <w:rPr>
          <w:rFonts w:cs="Times New Roman"/>
          <w:color w:val="000000"/>
          <w:sz w:val="28"/>
          <w:szCs w:val="28"/>
        </w:rPr>
        <w:t>1.2.1. О</w:t>
      </w:r>
      <w:r w:rsidR="00D2099E" w:rsidRPr="00D2099E">
        <w:rPr>
          <w:rFonts w:cs="Times New Roman"/>
          <w:color w:val="000000"/>
          <w:sz w:val="28"/>
          <w:szCs w:val="28"/>
        </w:rPr>
        <w:t>повещение население – доведение до населения сигналов оповещения и экстренной информации об опасностях, возникающих при</w:t>
      </w:r>
      <w:r w:rsidR="003F09CA">
        <w:rPr>
          <w:rFonts w:cs="Times New Roman"/>
          <w:color w:val="000000"/>
          <w:sz w:val="28"/>
          <w:szCs w:val="28"/>
        </w:rPr>
        <w:t xml:space="preserve">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</w:t>
      </w:r>
      <w:r w:rsidRPr="00CB5E4B">
        <w:rPr>
          <w:rFonts w:cs="Times New Roman"/>
          <w:color w:val="000000"/>
          <w:sz w:val="28"/>
          <w:szCs w:val="28"/>
        </w:rPr>
        <w:t>»</w:t>
      </w:r>
      <w:r w:rsidR="00D2099E">
        <w:rPr>
          <w:rFonts w:cs="Times New Roman"/>
          <w:color w:val="000000"/>
          <w:sz w:val="28"/>
          <w:szCs w:val="28"/>
        </w:rPr>
        <w:t>;</w:t>
      </w:r>
    </w:p>
    <w:p w:rsidR="00D2099E" w:rsidRPr="00CB5E4B" w:rsidRDefault="00D2099E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1.2. 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704D07">
        <w:rPr>
          <w:rFonts w:cs="Times New Roman"/>
          <w:color w:val="000000"/>
          <w:sz w:val="28"/>
          <w:szCs w:val="28"/>
        </w:rPr>
        <w:t>пп</w:t>
      </w:r>
      <w:proofErr w:type="spellEnd"/>
      <w:r w:rsidRPr="00CB5E4B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1</w:t>
      </w:r>
      <w:r w:rsidRPr="00CB5E4B">
        <w:rPr>
          <w:rFonts w:cs="Times New Roman"/>
          <w:color w:val="000000"/>
          <w:sz w:val="28"/>
          <w:szCs w:val="28"/>
        </w:rPr>
        <w:t>.2.</w:t>
      </w:r>
      <w:r>
        <w:rPr>
          <w:rFonts w:cs="Times New Roman"/>
          <w:color w:val="000000"/>
          <w:sz w:val="28"/>
          <w:szCs w:val="28"/>
        </w:rPr>
        <w:t>2</w:t>
      </w:r>
      <w:r w:rsidR="00704D07">
        <w:rPr>
          <w:rFonts w:cs="Times New Roman"/>
          <w:color w:val="000000"/>
          <w:sz w:val="28"/>
          <w:szCs w:val="28"/>
        </w:rPr>
        <w:t xml:space="preserve"> изложить в</w:t>
      </w:r>
      <w:r>
        <w:rPr>
          <w:rFonts w:cs="Times New Roman"/>
          <w:color w:val="000000"/>
          <w:sz w:val="28"/>
          <w:szCs w:val="28"/>
        </w:rPr>
        <w:t xml:space="preserve"> следующем содержании</w:t>
      </w:r>
      <w:r w:rsidRPr="00CB5E4B">
        <w:rPr>
          <w:rFonts w:cs="Times New Roman"/>
          <w:color w:val="000000"/>
          <w:sz w:val="28"/>
          <w:szCs w:val="28"/>
        </w:rPr>
        <w:t>:</w:t>
      </w:r>
    </w:p>
    <w:p w:rsidR="00D2099E" w:rsidRDefault="00D2099E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CB5E4B">
        <w:rPr>
          <w:rFonts w:cs="Times New Roman"/>
          <w:color w:val="000000"/>
          <w:sz w:val="28"/>
          <w:szCs w:val="28"/>
        </w:rPr>
        <w:t xml:space="preserve"> </w:t>
      </w:r>
      <w:r w:rsidRPr="00CB5E4B">
        <w:rPr>
          <w:rFonts w:cs="Times New Roman"/>
          <w:color w:val="000000"/>
          <w:sz w:val="28"/>
          <w:szCs w:val="28"/>
        </w:rPr>
        <w:tab/>
        <w:t>«</w:t>
      </w:r>
      <w:r>
        <w:rPr>
          <w:rFonts w:cs="Times New Roman"/>
          <w:color w:val="000000"/>
          <w:sz w:val="28"/>
          <w:szCs w:val="28"/>
        </w:rPr>
        <w:t xml:space="preserve">1.2.2. </w:t>
      </w:r>
      <w:proofErr w:type="gramStart"/>
      <w:r>
        <w:rPr>
          <w:rFonts w:cs="Times New Roman"/>
          <w:color w:val="000000"/>
          <w:sz w:val="28"/>
          <w:szCs w:val="28"/>
        </w:rPr>
        <w:t>С</w:t>
      </w:r>
      <w:r w:rsidRPr="00D2099E">
        <w:rPr>
          <w:rFonts w:cs="Times New Roman"/>
          <w:color w:val="000000"/>
          <w:sz w:val="28"/>
          <w:szCs w:val="28"/>
        </w:rPr>
        <w:t xml:space="preserve">истемы оповещения населения – совокупность технических средств, предназначенных для приема, обработки и передачи в автоматизированном и (или) автоматических режимах сигналов оповещения и экстренной информации об опасностях, возникающих </w:t>
      </w:r>
      <w:r w:rsidR="00704D07" w:rsidRPr="00704D07">
        <w:rPr>
          <w:rFonts w:cs="Times New Roman"/>
          <w:color w:val="000000"/>
          <w:sz w:val="28"/>
          <w:szCs w:val="28"/>
        </w:rPr>
        <w:t xml:space="preserve">при угрозе </w:t>
      </w:r>
      <w:r w:rsidR="00704D07" w:rsidRPr="00704D07">
        <w:rPr>
          <w:rFonts w:cs="Times New Roman"/>
          <w:color w:val="000000"/>
          <w:sz w:val="28"/>
          <w:szCs w:val="28"/>
        </w:rPr>
        <w:lastRenderedPageBreak/>
        <w:t>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</w:t>
      </w:r>
      <w:r w:rsidRPr="00CB5E4B">
        <w:rPr>
          <w:rFonts w:cs="Times New Roman"/>
          <w:color w:val="000000"/>
          <w:sz w:val="28"/>
          <w:szCs w:val="28"/>
        </w:rPr>
        <w:t>»</w:t>
      </w:r>
      <w:r>
        <w:rPr>
          <w:rFonts w:cs="Times New Roman"/>
          <w:color w:val="000000"/>
          <w:sz w:val="28"/>
          <w:szCs w:val="28"/>
        </w:rPr>
        <w:t>;</w:t>
      </w:r>
      <w:proofErr w:type="gramEnd"/>
    </w:p>
    <w:p w:rsidR="00D2099E" w:rsidRDefault="00D2099E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1.3. </w:t>
      </w:r>
      <w:r w:rsidR="00704D07">
        <w:rPr>
          <w:rFonts w:cs="Times New Roman"/>
          <w:color w:val="000000"/>
          <w:sz w:val="28"/>
          <w:szCs w:val="28"/>
        </w:rPr>
        <w:t>п</w:t>
      </w:r>
      <w:r w:rsidR="009A68FD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704D07">
        <w:rPr>
          <w:rFonts w:cs="Times New Roman"/>
          <w:color w:val="000000"/>
          <w:sz w:val="28"/>
          <w:szCs w:val="28"/>
        </w:rPr>
        <w:t>5.2</w:t>
      </w:r>
      <w:r w:rsidRPr="00D2099E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положения изложить в следующей редакции:</w:t>
      </w:r>
    </w:p>
    <w:p w:rsidR="00704D07" w:rsidRPr="00704D07" w:rsidRDefault="00D2099E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«</w:t>
      </w:r>
      <w:r w:rsidR="009A68FD">
        <w:rPr>
          <w:rFonts w:cs="Times New Roman"/>
          <w:color w:val="000000"/>
          <w:sz w:val="28"/>
          <w:szCs w:val="28"/>
        </w:rPr>
        <w:t xml:space="preserve">п. </w:t>
      </w:r>
      <w:r w:rsidR="00704D07" w:rsidRPr="00704D07">
        <w:rPr>
          <w:rFonts w:cs="Times New Roman"/>
          <w:color w:val="000000"/>
          <w:sz w:val="28"/>
          <w:szCs w:val="28"/>
        </w:rPr>
        <w:t>5.2. Готовность систем оповещения населения достигается:</w:t>
      </w:r>
    </w:p>
    <w:p w:rsidR="00704D07" w:rsidRPr="00704D07" w:rsidRDefault="00704D07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704D07">
        <w:rPr>
          <w:rFonts w:cs="Times New Roman"/>
          <w:color w:val="000000"/>
          <w:sz w:val="28"/>
          <w:szCs w:val="28"/>
        </w:rPr>
        <w:t>наличием актуализированных нормативных актов в области создания, поддержания в состоянии постоянной готовности и задействования систем оповещения населения;</w:t>
      </w:r>
    </w:p>
    <w:p w:rsidR="00704D07" w:rsidRPr="00704D07" w:rsidRDefault="00704D07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Pr="00704D07">
        <w:rPr>
          <w:rFonts w:cs="Times New Roman"/>
          <w:color w:val="000000"/>
          <w:sz w:val="28"/>
          <w:szCs w:val="28"/>
        </w:rPr>
        <w:t>наличием дежурного (дежурно-диспетчерского) персонала, ответственного за включение (запуск) системы оповещения населения, и уровнем его профессиональной подготовки;</w:t>
      </w:r>
    </w:p>
    <w:p w:rsidR="00704D07" w:rsidRPr="00704D07" w:rsidRDefault="00704D07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Pr="00704D07">
        <w:rPr>
          <w:rFonts w:cs="Times New Roman"/>
          <w:color w:val="000000"/>
          <w:sz w:val="28"/>
          <w:szCs w:val="28"/>
        </w:rPr>
        <w:t>наличием технического обслуживающего персонала, отвечающего за поддержание в готовности технических средств оповещения, и уровнем его профессиональной подготовки;</w:t>
      </w:r>
    </w:p>
    <w:p w:rsidR="00704D07" w:rsidRPr="00704D07" w:rsidRDefault="00704D07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Pr="00704D07">
        <w:rPr>
          <w:rFonts w:cs="Times New Roman"/>
          <w:color w:val="000000"/>
          <w:sz w:val="28"/>
          <w:szCs w:val="28"/>
        </w:rPr>
        <w:t>наличием, исправностью и соответствием проектно-сметной документации на систему оповещения населения технических средств оповещения;</w:t>
      </w:r>
    </w:p>
    <w:p w:rsidR="00704D07" w:rsidRPr="00704D07" w:rsidRDefault="00704D07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Pr="00704D07">
        <w:rPr>
          <w:rFonts w:cs="Times New Roman"/>
          <w:color w:val="000000"/>
          <w:sz w:val="28"/>
          <w:szCs w:val="28"/>
        </w:rPr>
        <w:t>готовностью сетей связи операторов связи, студий вещания и редакций средств массовой информации к обеспечению передачи сигналов оповещения и (или) экстренной информации;</w:t>
      </w:r>
    </w:p>
    <w:p w:rsidR="00704D07" w:rsidRPr="00704D07" w:rsidRDefault="00704D07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Pr="00704D07">
        <w:rPr>
          <w:rFonts w:cs="Times New Roman"/>
          <w:color w:val="000000"/>
          <w:sz w:val="28"/>
          <w:szCs w:val="28"/>
        </w:rPr>
        <w:t xml:space="preserve">регулярным проведением </w:t>
      </w:r>
      <w:proofErr w:type="gramStart"/>
      <w:r w:rsidRPr="00704D07">
        <w:rPr>
          <w:rFonts w:cs="Times New Roman"/>
          <w:color w:val="000000"/>
          <w:sz w:val="28"/>
          <w:szCs w:val="28"/>
        </w:rPr>
        <w:t>проверок готовности систем оповещения населения</w:t>
      </w:r>
      <w:proofErr w:type="gramEnd"/>
      <w:r w:rsidRPr="00704D07">
        <w:rPr>
          <w:rFonts w:cs="Times New Roman"/>
          <w:color w:val="000000"/>
          <w:sz w:val="28"/>
          <w:szCs w:val="28"/>
        </w:rPr>
        <w:t>;</w:t>
      </w:r>
    </w:p>
    <w:p w:rsidR="00704D07" w:rsidRPr="00704D07" w:rsidRDefault="00704D07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Pr="00704D07">
        <w:rPr>
          <w:rFonts w:cs="Times New Roman"/>
          <w:color w:val="000000"/>
          <w:sz w:val="28"/>
          <w:szCs w:val="28"/>
        </w:rPr>
        <w:t>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:rsidR="00704D07" w:rsidRPr="00704D07" w:rsidRDefault="00704D07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Pr="00704D07">
        <w:rPr>
          <w:rFonts w:cs="Times New Roman"/>
          <w:color w:val="000000"/>
          <w:sz w:val="28"/>
          <w:szCs w:val="28"/>
        </w:rPr>
        <w:t>наличием, соответствием законодательству Российской Федерации и обеспечением готовности к использованию резервов средств оповещения;</w:t>
      </w:r>
    </w:p>
    <w:p w:rsidR="00D2099E" w:rsidRPr="00F71965" w:rsidRDefault="00704D07" w:rsidP="009A68FD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9A68FD">
        <w:rPr>
          <w:rFonts w:cs="Times New Roman"/>
          <w:color w:val="000000"/>
          <w:sz w:val="28"/>
          <w:szCs w:val="28"/>
        </w:rPr>
        <w:t>с</w:t>
      </w:r>
      <w:r w:rsidRPr="00704D07">
        <w:rPr>
          <w:rFonts w:cs="Times New Roman"/>
          <w:color w:val="000000"/>
          <w:sz w:val="28"/>
          <w:szCs w:val="28"/>
        </w:rPr>
        <w:t>воевременным проведением мероприятий по созданию, в том числе совершенствован</w:t>
      </w:r>
      <w:r>
        <w:rPr>
          <w:rFonts w:cs="Times New Roman"/>
          <w:color w:val="000000"/>
          <w:sz w:val="28"/>
          <w:szCs w:val="28"/>
        </w:rPr>
        <w:t>ию, систем оповещения населения»</w:t>
      </w:r>
      <w:r w:rsidR="00F71965">
        <w:rPr>
          <w:sz w:val="28"/>
          <w:szCs w:val="28"/>
        </w:rPr>
        <w:t>.</w:t>
      </w:r>
    </w:p>
    <w:p w:rsidR="00196099" w:rsidRPr="00CB5E4B" w:rsidRDefault="00196099" w:rsidP="009A68F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B">
        <w:rPr>
          <w:rFonts w:ascii="Times New Roman" w:hAnsi="Times New Roman" w:cs="Times New Roman"/>
          <w:sz w:val="28"/>
          <w:szCs w:val="28"/>
        </w:rPr>
        <w:t>В остальной части редакцию постановления оставить без изменений.</w:t>
      </w:r>
    </w:p>
    <w:p w:rsidR="00B70478" w:rsidRPr="009A68FD" w:rsidRDefault="00CA2A63" w:rsidP="009A68F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B">
        <w:rPr>
          <w:rFonts w:ascii="Times New Roman" w:hAnsi="Times New Roman" w:cs="Times New Roman"/>
          <w:sz w:val="28"/>
          <w:szCs w:val="28"/>
        </w:rPr>
        <w:t>Разместить данное постановление на официальном сайте Администрации Волошовского сельского поселения Лужского муниципального района Ленин</w:t>
      </w:r>
      <w:r w:rsidR="00EE0E6A" w:rsidRPr="00CB5E4B">
        <w:rPr>
          <w:rFonts w:ascii="Times New Roman" w:hAnsi="Times New Roman" w:cs="Times New Roman"/>
          <w:sz w:val="28"/>
          <w:szCs w:val="28"/>
        </w:rPr>
        <w:t xml:space="preserve">градской области </w:t>
      </w:r>
      <w:proofErr w:type="spellStart"/>
      <w:r w:rsidR="00EE0E6A" w:rsidRPr="00CB5E4B">
        <w:rPr>
          <w:rFonts w:ascii="Times New Roman" w:hAnsi="Times New Roman" w:cs="Times New Roman"/>
          <w:sz w:val="28"/>
          <w:szCs w:val="28"/>
        </w:rPr>
        <w:t>волошовское</w:t>
      </w:r>
      <w:proofErr w:type="gramStart"/>
      <w:r w:rsidR="00EE0E6A" w:rsidRPr="00CB5E4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E0E6A" w:rsidRPr="00CB5E4B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EE0E6A" w:rsidRPr="00CB5E4B">
        <w:rPr>
          <w:rFonts w:ascii="Times New Roman" w:hAnsi="Times New Roman" w:cs="Times New Roman"/>
          <w:sz w:val="28"/>
          <w:szCs w:val="28"/>
        </w:rPr>
        <w:t>,</w:t>
      </w:r>
      <w:r w:rsidRPr="00CB5E4B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CA2A63" w:rsidRPr="00CB5E4B" w:rsidRDefault="00CA2A63" w:rsidP="009A68F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E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5E4B">
        <w:rPr>
          <w:rFonts w:ascii="Times New Roman" w:hAnsi="Times New Roman" w:cs="Times New Roman"/>
          <w:sz w:val="28"/>
          <w:szCs w:val="28"/>
        </w:rPr>
        <w:t xml:space="preserve"> выполнением данного </w:t>
      </w:r>
      <w:r w:rsidR="00EE0E6A" w:rsidRPr="00CB5E4B">
        <w:rPr>
          <w:rFonts w:ascii="Times New Roman" w:hAnsi="Times New Roman" w:cs="Times New Roman"/>
          <w:sz w:val="28"/>
          <w:szCs w:val="28"/>
        </w:rPr>
        <w:t>постановления</w:t>
      </w:r>
      <w:r w:rsidRPr="00CB5E4B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890F73" w:rsidRDefault="00890F73" w:rsidP="009A68FD">
      <w:pPr>
        <w:pStyle w:val="2"/>
        <w:ind w:firstLine="709"/>
      </w:pPr>
    </w:p>
    <w:p w:rsidR="0051256D" w:rsidRPr="0051256D" w:rsidRDefault="0051256D" w:rsidP="0051256D">
      <w:pPr>
        <w:rPr>
          <w:lang w:eastAsia="ru-RU"/>
        </w:rPr>
      </w:pPr>
    </w:p>
    <w:p w:rsidR="00CA2A63" w:rsidRPr="004424D6" w:rsidRDefault="00DE4BAD" w:rsidP="00CA2A63">
      <w:pPr>
        <w:pStyle w:val="2"/>
      </w:pPr>
      <w:r>
        <w:t>Г</w:t>
      </w:r>
      <w:r w:rsidR="00CA2A63">
        <w:t>лав</w:t>
      </w:r>
      <w:r>
        <w:t>а</w:t>
      </w:r>
      <w:r w:rsidR="00CA2A63">
        <w:t xml:space="preserve"> </w:t>
      </w:r>
      <w:r w:rsidR="00CA2A63" w:rsidRPr="004424D6">
        <w:t>администрации</w:t>
      </w:r>
    </w:p>
    <w:p w:rsidR="00CA2A63" w:rsidRPr="00890F73" w:rsidRDefault="00CA2A63" w:rsidP="00890F73">
      <w:pPr>
        <w:pStyle w:val="2"/>
      </w:pPr>
      <w:r w:rsidRPr="004424D6">
        <w:t xml:space="preserve">Волошовского сельского поселения     </w:t>
      </w:r>
      <w:r>
        <w:t xml:space="preserve">                                          </w:t>
      </w:r>
      <w:r w:rsidR="00DE4BAD">
        <w:t>Н.В. Дюба</w:t>
      </w:r>
    </w:p>
    <w:p w:rsidR="00383BD4" w:rsidRDefault="00383BD4" w:rsidP="00ED0969">
      <w:pPr>
        <w:jc w:val="both"/>
      </w:pPr>
    </w:p>
    <w:sectPr w:rsidR="0038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625E"/>
    <w:multiLevelType w:val="hybridMultilevel"/>
    <w:tmpl w:val="F01C0BA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767EA7"/>
    <w:multiLevelType w:val="hybridMultilevel"/>
    <w:tmpl w:val="107847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C7DD9"/>
    <w:multiLevelType w:val="hybridMultilevel"/>
    <w:tmpl w:val="86DC1FF0"/>
    <w:lvl w:ilvl="0" w:tplc="C8A87B3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F92E6A"/>
    <w:multiLevelType w:val="hybridMultilevel"/>
    <w:tmpl w:val="E134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39"/>
    <w:rsid w:val="000C0443"/>
    <w:rsid w:val="00196099"/>
    <w:rsid w:val="001E3E0B"/>
    <w:rsid w:val="0030335B"/>
    <w:rsid w:val="00352CCB"/>
    <w:rsid w:val="00383BD4"/>
    <w:rsid w:val="003C15E9"/>
    <w:rsid w:val="003F09CA"/>
    <w:rsid w:val="00445434"/>
    <w:rsid w:val="004550B1"/>
    <w:rsid w:val="00501547"/>
    <w:rsid w:val="0051256D"/>
    <w:rsid w:val="0070395F"/>
    <w:rsid w:val="00704D07"/>
    <w:rsid w:val="007B68B7"/>
    <w:rsid w:val="00890F73"/>
    <w:rsid w:val="008E3390"/>
    <w:rsid w:val="00991944"/>
    <w:rsid w:val="009A40F4"/>
    <w:rsid w:val="009A68FD"/>
    <w:rsid w:val="00A23C6D"/>
    <w:rsid w:val="00A54F5D"/>
    <w:rsid w:val="00A90EEE"/>
    <w:rsid w:val="00AC61D0"/>
    <w:rsid w:val="00B70478"/>
    <w:rsid w:val="00B95661"/>
    <w:rsid w:val="00BD6B66"/>
    <w:rsid w:val="00C07D53"/>
    <w:rsid w:val="00C60FAF"/>
    <w:rsid w:val="00CA1747"/>
    <w:rsid w:val="00CA2A63"/>
    <w:rsid w:val="00CB5E4B"/>
    <w:rsid w:val="00D2099E"/>
    <w:rsid w:val="00D30403"/>
    <w:rsid w:val="00D80C01"/>
    <w:rsid w:val="00DE4BAD"/>
    <w:rsid w:val="00DF4240"/>
    <w:rsid w:val="00E94539"/>
    <w:rsid w:val="00ED0969"/>
    <w:rsid w:val="00EE0E6A"/>
    <w:rsid w:val="00F16DE4"/>
    <w:rsid w:val="00F7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99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A2A63"/>
    <w:pPr>
      <w:keepNext/>
      <w:spacing w:after="0" w:line="240" w:lineRule="auto"/>
      <w:ind w:right="-529"/>
      <w:outlineLvl w:val="0"/>
    </w:pPr>
    <w:rPr>
      <w:rFonts w:eastAsia="Arial Unicode MS" w:cs="Times New Roman"/>
      <w:b/>
      <w:bCs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A2A63"/>
    <w:pPr>
      <w:keepNext/>
      <w:spacing w:after="0" w:line="240" w:lineRule="auto"/>
      <w:outlineLvl w:val="1"/>
    </w:pPr>
    <w:rPr>
      <w:rFonts w:eastAsia="Arial Unicode MS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A63"/>
    <w:rPr>
      <w:rFonts w:ascii="Times New Roman" w:eastAsia="Arial Unicode MS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A2A6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A2A63"/>
    <w:pPr>
      <w:ind w:left="720"/>
      <w:contextualSpacing/>
    </w:pPr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99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A2A63"/>
    <w:pPr>
      <w:keepNext/>
      <w:spacing w:after="0" w:line="240" w:lineRule="auto"/>
      <w:ind w:right="-529"/>
      <w:outlineLvl w:val="0"/>
    </w:pPr>
    <w:rPr>
      <w:rFonts w:eastAsia="Arial Unicode MS" w:cs="Times New Roman"/>
      <w:b/>
      <w:bCs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A2A63"/>
    <w:pPr>
      <w:keepNext/>
      <w:spacing w:after="0" w:line="240" w:lineRule="auto"/>
      <w:outlineLvl w:val="1"/>
    </w:pPr>
    <w:rPr>
      <w:rFonts w:eastAsia="Arial Unicode MS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A63"/>
    <w:rPr>
      <w:rFonts w:ascii="Times New Roman" w:eastAsia="Arial Unicode MS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A2A6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A2A63"/>
    <w:pPr>
      <w:ind w:left="720"/>
      <w:contextualSpacing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7</cp:revision>
  <cp:lastPrinted>2025-03-21T07:28:00Z</cp:lastPrinted>
  <dcterms:created xsi:type="dcterms:W3CDTF">2019-04-23T13:46:00Z</dcterms:created>
  <dcterms:modified xsi:type="dcterms:W3CDTF">2025-04-01T11:35:00Z</dcterms:modified>
</cp:coreProperties>
</file>